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926"/>
        <w:tblW w:w="8874" w:type="dxa"/>
        <w:tblLook w:val="01E0"/>
      </w:tblPr>
      <w:tblGrid>
        <w:gridCol w:w="1632"/>
        <w:gridCol w:w="4194"/>
        <w:gridCol w:w="3048"/>
      </w:tblGrid>
      <w:tr w:rsidR="00817AC1" w:rsidRPr="00485E19" w:rsidTr="00C14585">
        <w:trPr>
          <w:trHeight w:val="1209"/>
        </w:trPr>
        <w:tc>
          <w:tcPr>
            <w:tcW w:w="8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43F14" w:rsidRPr="00485E19" w:rsidRDefault="00443F14" w:rsidP="00C14585">
            <w:pPr>
              <w:pStyle w:val="BodyText"/>
              <w:jc w:val="center"/>
              <w:rPr>
                <w:rFonts w:ascii="Arial" w:hAnsi="Arial" w:cs="Arial"/>
                <w:b/>
                <w:sz w:val="22"/>
                <w:lang w:val="en-GB"/>
              </w:rPr>
            </w:pPr>
            <w:r w:rsidRPr="00485E19">
              <w:rPr>
                <w:rFonts w:ascii="Arial" w:hAnsi="Arial" w:cs="Arial"/>
                <w:b/>
                <w:sz w:val="22"/>
                <w:lang w:val="en-GB"/>
              </w:rPr>
              <w:t>„</w:t>
            </w:r>
            <w:proofErr w:type="spellStart"/>
            <w:r w:rsidRPr="00485E19">
              <w:rPr>
                <w:rFonts w:ascii="Arial" w:hAnsi="Arial" w:cs="Arial"/>
                <w:b/>
                <w:sz w:val="22"/>
                <w:lang w:val="en-GB"/>
              </w:rPr>
              <w:t>Informativni</w:t>
            </w:r>
            <w:proofErr w:type="spellEnd"/>
            <w:r w:rsidRPr="00485E19">
              <w:rPr>
                <w:rFonts w:ascii="Arial" w:hAnsi="Arial" w:cs="Arial"/>
                <w:b/>
                <w:sz w:val="22"/>
                <w:lang w:val="en-GB"/>
              </w:rPr>
              <w:t xml:space="preserve"> program </w:t>
            </w:r>
            <w:proofErr w:type="spellStart"/>
            <w:r w:rsidRPr="00485E19">
              <w:rPr>
                <w:rFonts w:ascii="Arial" w:hAnsi="Arial" w:cs="Arial"/>
                <w:b/>
                <w:sz w:val="22"/>
                <w:lang w:val="en-GB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 w:val="22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 w:val="22"/>
                <w:lang w:val="en-GB"/>
              </w:rPr>
              <w:t>zapošljavanje</w:t>
            </w:r>
            <w:proofErr w:type="spellEnd"/>
            <w:r w:rsidRPr="00485E19">
              <w:rPr>
                <w:rFonts w:ascii="Arial" w:hAnsi="Arial" w:cs="Arial"/>
                <w:b/>
                <w:sz w:val="22"/>
                <w:lang w:val="en-GB"/>
              </w:rPr>
              <w:t>“ powered by INA</w:t>
            </w:r>
          </w:p>
          <w:p w:rsidR="002D6E8A" w:rsidRPr="00485E19" w:rsidRDefault="002D6E8A" w:rsidP="00C14585">
            <w:pPr>
              <w:pStyle w:val="BodyText"/>
              <w:jc w:val="center"/>
              <w:rPr>
                <w:rFonts w:ascii="Arial" w:hAnsi="Arial" w:cs="Arial"/>
                <w:b/>
                <w:szCs w:val="20"/>
                <w:lang w:val="en-GB"/>
              </w:rPr>
            </w:pPr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15. </w:t>
            </w:r>
            <w:proofErr w:type="spellStart"/>
            <w:proofErr w:type="gram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ožujak</w:t>
            </w:r>
            <w:proofErr w:type="spellEnd"/>
            <w:proofErr w:type="gram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2013.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godine</w:t>
            </w:r>
            <w:proofErr w:type="spellEnd"/>
          </w:p>
          <w:p w:rsidR="00817AC1" w:rsidRPr="00485E19" w:rsidRDefault="0052214A" w:rsidP="00C14585">
            <w:pPr>
              <w:pStyle w:val="BodyText"/>
              <w:jc w:val="center"/>
              <w:rPr>
                <w:rFonts w:ascii="Arial" w:hAnsi="Arial" w:cs="Arial"/>
                <w:b/>
                <w:szCs w:val="20"/>
                <w:lang w:val="en-GB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Hrva</w:t>
            </w:r>
            <w:r w:rsidR="00DB105C">
              <w:rPr>
                <w:rFonts w:ascii="Arial" w:hAnsi="Arial" w:cs="Arial"/>
                <w:b/>
                <w:szCs w:val="20"/>
                <w:lang w:val="en-GB"/>
              </w:rPr>
              <w:t>tska</w:t>
            </w:r>
            <w:proofErr w:type="spellEnd"/>
            <w:r w:rsidR="00DB105C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="00DB105C">
              <w:rPr>
                <w:rFonts w:ascii="Arial" w:hAnsi="Arial" w:cs="Arial"/>
                <w:b/>
                <w:szCs w:val="20"/>
                <w:lang w:val="en-GB"/>
              </w:rPr>
              <w:t>obrtnička</w:t>
            </w:r>
            <w:proofErr w:type="spellEnd"/>
            <w:r w:rsidR="00DB105C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="00DB105C">
              <w:rPr>
                <w:rFonts w:ascii="Arial" w:hAnsi="Arial" w:cs="Arial"/>
                <w:b/>
                <w:szCs w:val="20"/>
                <w:lang w:val="en-GB"/>
              </w:rPr>
              <w:t>komora</w:t>
            </w:r>
            <w:proofErr w:type="spellEnd"/>
            <w:r w:rsidR="00DB105C">
              <w:rPr>
                <w:rFonts w:ascii="Arial" w:hAnsi="Arial" w:cs="Arial"/>
                <w:b/>
                <w:szCs w:val="20"/>
                <w:lang w:val="en-GB"/>
              </w:rPr>
              <w:t xml:space="preserve">, </w:t>
            </w:r>
            <w:proofErr w:type="spellStart"/>
            <w:r w:rsidR="00DB105C">
              <w:rPr>
                <w:rFonts w:ascii="Arial" w:hAnsi="Arial" w:cs="Arial"/>
                <w:b/>
                <w:szCs w:val="20"/>
                <w:lang w:val="en-GB"/>
              </w:rPr>
              <w:t>Ilica</w:t>
            </w:r>
            <w:proofErr w:type="spellEnd"/>
            <w:r w:rsidR="00DB105C">
              <w:rPr>
                <w:rFonts w:ascii="Arial" w:hAnsi="Arial" w:cs="Arial"/>
                <w:b/>
                <w:szCs w:val="20"/>
                <w:lang w:val="en-GB"/>
              </w:rPr>
              <w:t xml:space="preserve"> 49/</w:t>
            </w:r>
            <w:r w:rsidRPr="00485E19">
              <w:rPr>
                <w:rFonts w:ascii="Arial" w:hAnsi="Arial" w:cs="Arial"/>
                <w:b/>
                <w:szCs w:val="20"/>
                <w:lang w:val="en-GB"/>
              </w:rPr>
              <w:t>II, Zagreb</w:t>
            </w:r>
          </w:p>
        </w:tc>
      </w:tr>
      <w:tr w:rsidR="0052214A" w:rsidRPr="00485E19" w:rsidTr="00C14585">
        <w:trPr>
          <w:trHeight w:val="222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2214A" w:rsidRPr="00485E19" w:rsidRDefault="00485E19" w:rsidP="00C14585">
            <w:pPr>
              <w:pStyle w:val="BodyText"/>
              <w:spacing w:after="0"/>
              <w:jc w:val="left"/>
              <w:rPr>
                <w:rFonts w:ascii="Arial" w:hAnsi="Arial" w:cs="Arial"/>
                <w:b/>
                <w:szCs w:val="20"/>
                <w:lang w:val="en-GB"/>
              </w:rPr>
            </w:pPr>
            <w:r w:rsidRPr="00485E19">
              <w:rPr>
                <w:rFonts w:ascii="Arial" w:hAnsi="Arial" w:cs="Arial"/>
                <w:szCs w:val="20"/>
              </w:rPr>
              <w:t>12.</w:t>
            </w:r>
            <w:r w:rsidR="00C14585">
              <w:rPr>
                <w:rFonts w:ascii="Arial" w:hAnsi="Arial" w:cs="Arial"/>
                <w:szCs w:val="20"/>
              </w:rPr>
              <w:t xml:space="preserve">45 </w:t>
            </w:r>
            <w:r w:rsidRPr="00485E19">
              <w:rPr>
                <w:rFonts w:ascii="Arial" w:hAnsi="Arial" w:cs="Arial"/>
                <w:szCs w:val="20"/>
              </w:rPr>
              <w:t>– 13.00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4A" w:rsidRPr="00485E19" w:rsidRDefault="0052214A" w:rsidP="00C14585">
            <w:pPr>
              <w:pStyle w:val="BodyText"/>
              <w:tabs>
                <w:tab w:val="left" w:pos="1545"/>
              </w:tabs>
              <w:spacing w:after="0"/>
              <w:ind w:left="187"/>
              <w:jc w:val="left"/>
              <w:rPr>
                <w:rFonts w:ascii="Arial" w:hAnsi="Arial" w:cs="Arial"/>
                <w:b/>
                <w:szCs w:val="20"/>
                <w:lang w:val="en-GB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Okupljanje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sudionika</w:t>
            </w:r>
            <w:proofErr w:type="spellEnd"/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4A" w:rsidRPr="00485E19" w:rsidRDefault="0052214A" w:rsidP="00C14585">
            <w:pPr>
              <w:pStyle w:val="BodyText"/>
              <w:tabs>
                <w:tab w:val="left" w:pos="1545"/>
              </w:tabs>
              <w:spacing w:after="0"/>
              <w:rPr>
                <w:rFonts w:ascii="Arial" w:hAnsi="Arial" w:cs="Arial"/>
                <w:b/>
                <w:szCs w:val="20"/>
                <w:lang w:val="en-GB"/>
              </w:rPr>
            </w:pPr>
          </w:p>
        </w:tc>
      </w:tr>
      <w:tr w:rsidR="00485E19" w:rsidRPr="00485E19" w:rsidTr="00C14585">
        <w:trPr>
          <w:trHeight w:val="222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485E19" w:rsidRPr="00485E19" w:rsidRDefault="00485E19" w:rsidP="00C14585">
            <w:pPr>
              <w:pStyle w:val="BodyText"/>
              <w:spacing w:after="0"/>
              <w:jc w:val="left"/>
              <w:rPr>
                <w:rFonts w:ascii="Arial" w:hAnsi="Arial" w:cs="Arial"/>
                <w:szCs w:val="20"/>
              </w:rPr>
            </w:pPr>
            <w:r w:rsidRPr="00485E19">
              <w:rPr>
                <w:rFonts w:ascii="Arial" w:hAnsi="Arial" w:cs="Arial"/>
                <w:szCs w:val="20"/>
              </w:rPr>
              <w:t xml:space="preserve">13.00 </w:t>
            </w:r>
            <w:r>
              <w:rPr>
                <w:rFonts w:ascii="Arial" w:hAnsi="Arial" w:cs="Arial"/>
                <w:szCs w:val="20"/>
              </w:rPr>
              <w:t>-13.15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19" w:rsidRPr="00485E19" w:rsidRDefault="00485E19" w:rsidP="00C14585">
            <w:pPr>
              <w:pStyle w:val="BodyText"/>
              <w:tabs>
                <w:tab w:val="left" w:pos="1545"/>
              </w:tabs>
              <w:spacing w:after="0"/>
              <w:ind w:left="187"/>
              <w:jc w:val="left"/>
              <w:rPr>
                <w:rFonts w:ascii="Arial" w:hAnsi="Arial" w:cs="Arial"/>
                <w:b/>
                <w:szCs w:val="20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Pozdravni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govor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E19" w:rsidRPr="00485E19" w:rsidRDefault="00485E19" w:rsidP="00C14585">
            <w:pPr>
              <w:pStyle w:val="BodyText"/>
              <w:tabs>
                <w:tab w:val="left" w:pos="1545"/>
              </w:tabs>
              <w:spacing w:after="0"/>
              <w:rPr>
                <w:rFonts w:ascii="Arial" w:hAnsi="Arial" w:cs="Arial"/>
                <w:b/>
                <w:szCs w:val="20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Gđa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. Anita Juka,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članica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upravnog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odbora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Otvorene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medijske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grupacije</w:t>
            </w:r>
            <w:proofErr w:type="spellEnd"/>
          </w:p>
          <w:p w:rsidR="00485E19" w:rsidRPr="00485E19" w:rsidRDefault="00485E19" w:rsidP="00C14585">
            <w:pPr>
              <w:pStyle w:val="BodyText"/>
              <w:tabs>
                <w:tab w:val="left" w:pos="1545"/>
              </w:tabs>
              <w:spacing w:after="0"/>
              <w:rPr>
                <w:rFonts w:ascii="Arial" w:hAnsi="Arial" w:cs="Arial"/>
                <w:b/>
                <w:szCs w:val="20"/>
              </w:rPr>
            </w:pPr>
          </w:p>
          <w:p w:rsidR="00485E19" w:rsidRPr="00485E19" w:rsidRDefault="00485E19" w:rsidP="00C14585">
            <w:pPr>
              <w:pStyle w:val="BodyText"/>
              <w:tabs>
                <w:tab w:val="left" w:pos="1545"/>
              </w:tabs>
              <w:spacing w:after="0"/>
              <w:rPr>
                <w:rFonts w:ascii="Arial" w:hAnsi="Arial" w:cs="Arial"/>
                <w:b/>
                <w:szCs w:val="20"/>
                <w:lang w:val="en-GB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Gđa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. Ivana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Vukas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Kovačević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,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direktorica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Službe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razvoj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i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obrazovanje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INA-e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d.d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>.</w:t>
            </w:r>
          </w:p>
        </w:tc>
      </w:tr>
      <w:tr w:rsidR="00B65530" w:rsidRPr="00485E19" w:rsidTr="00C14585">
        <w:trPr>
          <w:trHeight w:val="40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B65530" w:rsidRPr="00485E19" w:rsidRDefault="00485E19" w:rsidP="00C14585">
            <w:pPr>
              <w:pStyle w:val="BodyText"/>
              <w:spacing w:after="0"/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13.</w:t>
            </w:r>
            <w:r w:rsidR="004C46A9">
              <w:rPr>
                <w:rFonts w:ascii="Arial" w:hAnsi="Arial" w:cs="Arial"/>
                <w:szCs w:val="20"/>
              </w:rPr>
              <w:t>15-13.45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530" w:rsidRPr="00485E19" w:rsidRDefault="00B65530" w:rsidP="00C14585">
            <w:pPr>
              <w:pStyle w:val="BodyText"/>
              <w:tabs>
                <w:tab w:val="left" w:pos="1545"/>
              </w:tabs>
              <w:spacing w:after="0"/>
              <w:ind w:left="187"/>
              <w:jc w:val="left"/>
              <w:rPr>
                <w:rFonts w:ascii="Arial" w:hAnsi="Arial" w:cs="Arial"/>
                <w:b/>
                <w:szCs w:val="20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Uloga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Zavoda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zapošljavanje</w:t>
            </w:r>
            <w:proofErr w:type="spellEnd"/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530" w:rsidRPr="00485E19" w:rsidRDefault="00B65530" w:rsidP="00C14585">
            <w:pPr>
              <w:pStyle w:val="BodyText"/>
              <w:tabs>
                <w:tab w:val="left" w:pos="1545"/>
              </w:tabs>
              <w:spacing w:after="0"/>
              <w:rPr>
                <w:rFonts w:ascii="Arial" w:hAnsi="Arial" w:cs="Arial"/>
                <w:szCs w:val="20"/>
                <w:lang w:val="en-GB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Gđa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.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Marica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Molnar,</w:t>
            </w:r>
            <w:r w:rsidRPr="00485E19">
              <w:rPr>
                <w:rFonts w:ascii="Arial" w:hAnsi="Arial" w:cs="Arial"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Hrvatski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zavod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zapošljavanje</w:t>
            </w:r>
            <w:proofErr w:type="spellEnd"/>
          </w:p>
        </w:tc>
      </w:tr>
      <w:tr w:rsidR="0052214A" w:rsidRPr="00485E19" w:rsidTr="00C14585">
        <w:trPr>
          <w:trHeight w:val="40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2214A" w:rsidRPr="00485E19" w:rsidRDefault="004C46A9" w:rsidP="00C14585">
            <w:pPr>
              <w:pStyle w:val="BodyText"/>
              <w:spacing w:after="0"/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13.45</w:t>
            </w:r>
            <w:r w:rsidR="0052214A" w:rsidRPr="00485E19">
              <w:rPr>
                <w:rFonts w:ascii="Arial" w:hAnsi="Arial" w:cs="Arial"/>
                <w:szCs w:val="20"/>
              </w:rPr>
              <w:t>-16:</w:t>
            </w:r>
            <w:r>
              <w:rPr>
                <w:rFonts w:ascii="Arial" w:hAnsi="Arial" w:cs="Arial"/>
                <w:szCs w:val="20"/>
              </w:rPr>
              <w:t>45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14A" w:rsidRPr="00485E19" w:rsidRDefault="002D6E8A" w:rsidP="00C14585">
            <w:pPr>
              <w:pStyle w:val="BodyText"/>
              <w:tabs>
                <w:tab w:val="left" w:pos="1545"/>
              </w:tabs>
              <w:spacing w:after="0"/>
              <w:ind w:left="187"/>
              <w:jc w:val="left"/>
              <w:rPr>
                <w:rFonts w:ascii="Arial" w:hAnsi="Arial" w:cs="Arial"/>
                <w:b/>
                <w:szCs w:val="20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Simulacija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razgovora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posao</w:t>
            </w:r>
            <w:proofErr w:type="spellEnd"/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Gordana Frgacic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 xml:space="preserve"> Kaufland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Ana Zrinski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Kaufland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Antea Popovic,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 xml:space="preserve"> Pevec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Sanda Dinarina Mladic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Cinestar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Marija Vukic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Adecco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Daniela Marusic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3 M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3F7CA2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 w:rsidRPr="00485E19">
              <w:rPr>
                <w:rFonts w:ascii="Arial" w:hAnsi="Arial" w:cs="Arial"/>
                <w:b/>
                <w:sz w:val="20"/>
                <w:szCs w:val="20"/>
              </w:rPr>
              <w:t xml:space="preserve">Gđa.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>Elsy Vickov</w:t>
            </w:r>
            <w:r w:rsidR="00485E19" w:rsidRPr="00485E1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2D6E8A" w:rsidRPr="00485E19">
              <w:rPr>
                <w:rFonts w:ascii="Arial" w:hAnsi="Arial" w:cs="Arial"/>
                <w:b/>
                <w:sz w:val="20"/>
                <w:szCs w:val="20"/>
              </w:rPr>
              <w:t xml:space="preserve">Europlakat </w:t>
            </w:r>
          </w:p>
          <w:p w:rsidR="002D6E8A" w:rsidRPr="00485E19" w:rsidRDefault="002D6E8A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6E8A" w:rsidRPr="00485E19" w:rsidRDefault="00485E19" w:rsidP="00C14585">
            <w:pPr>
              <w:pStyle w:val="BodyText"/>
              <w:spacing w:after="0"/>
              <w:rPr>
                <w:rFonts w:ascii="Arial" w:hAnsi="Arial" w:cs="Arial"/>
                <w:szCs w:val="20"/>
                <w:lang w:val="en-GB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Gđa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. Ivana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Vukas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Kovačević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,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direktorica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Službe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za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razvoj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i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obrazovanje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 xml:space="preserve"> INA-e </w:t>
            </w:r>
            <w:proofErr w:type="spellStart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d.d</w:t>
            </w:r>
            <w:proofErr w:type="spellEnd"/>
            <w:r w:rsidRPr="00485E19">
              <w:rPr>
                <w:rFonts w:ascii="Arial" w:hAnsi="Arial" w:cs="Arial"/>
                <w:b/>
                <w:szCs w:val="20"/>
                <w:lang w:val="en-GB"/>
              </w:rPr>
              <w:t>.</w:t>
            </w:r>
          </w:p>
        </w:tc>
      </w:tr>
      <w:tr w:rsidR="002D6E8A" w:rsidRPr="00485E19" w:rsidTr="00C14585">
        <w:trPr>
          <w:trHeight w:val="40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:rsidR="002D6E8A" w:rsidRPr="00485E19" w:rsidRDefault="006631C2" w:rsidP="00C14585">
            <w:pPr>
              <w:pStyle w:val="BodyText"/>
              <w:spacing w:after="0"/>
              <w:jc w:val="left"/>
              <w:rPr>
                <w:rFonts w:ascii="Arial" w:hAnsi="Arial" w:cs="Arial"/>
                <w:szCs w:val="20"/>
              </w:rPr>
            </w:pPr>
            <w:r w:rsidRPr="00485E19">
              <w:rPr>
                <w:rFonts w:ascii="Arial" w:hAnsi="Arial" w:cs="Arial"/>
                <w:szCs w:val="20"/>
              </w:rPr>
              <w:t>16.</w:t>
            </w:r>
            <w:r w:rsidR="004C46A9">
              <w:rPr>
                <w:rFonts w:ascii="Arial" w:hAnsi="Arial" w:cs="Arial"/>
                <w:szCs w:val="20"/>
              </w:rPr>
              <w:t>45-17.00</w:t>
            </w:r>
          </w:p>
        </w:tc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8A" w:rsidRPr="00485E19" w:rsidRDefault="00AE0224" w:rsidP="00C14585">
            <w:pPr>
              <w:pStyle w:val="BodyText"/>
              <w:tabs>
                <w:tab w:val="left" w:pos="1545"/>
              </w:tabs>
              <w:spacing w:after="0"/>
              <w:ind w:left="187"/>
              <w:jc w:val="left"/>
              <w:rPr>
                <w:rFonts w:ascii="Arial" w:hAnsi="Arial" w:cs="Arial"/>
                <w:b/>
                <w:szCs w:val="20"/>
              </w:rPr>
            </w:pPr>
            <w:proofErr w:type="spellStart"/>
            <w:r w:rsidRPr="00485E19">
              <w:rPr>
                <w:rFonts w:ascii="Arial" w:hAnsi="Arial" w:cs="Arial"/>
                <w:b/>
                <w:szCs w:val="20"/>
              </w:rPr>
              <w:t>Završn</w:t>
            </w:r>
            <w:r w:rsidR="00E54CBE">
              <w:rPr>
                <w:rFonts w:ascii="Arial" w:hAnsi="Arial" w:cs="Arial"/>
                <w:b/>
                <w:szCs w:val="20"/>
              </w:rPr>
              <w:t>i</w:t>
            </w:r>
            <w:proofErr w:type="spellEnd"/>
            <w:r w:rsidR="00E54CBE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="00E54CBE">
              <w:rPr>
                <w:rFonts w:ascii="Arial" w:hAnsi="Arial" w:cs="Arial"/>
                <w:b/>
                <w:szCs w:val="20"/>
              </w:rPr>
              <w:t>i</w:t>
            </w:r>
            <w:proofErr w:type="spellEnd"/>
            <w:r w:rsidR="00E54CBE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="00E54CBE">
              <w:rPr>
                <w:rFonts w:ascii="Arial" w:hAnsi="Arial" w:cs="Arial"/>
                <w:b/>
                <w:szCs w:val="20"/>
              </w:rPr>
              <w:t>pozdravni</w:t>
            </w:r>
            <w:proofErr w:type="spellEnd"/>
            <w:r w:rsidR="00E54CBE">
              <w:rPr>
                <w:rFonts w:ascii="Arial" w:hAnsi="Arial" w:cs="Arial"/>
                <w:b/>
                <w:szCs w:val="20"/>
              </w:rPr>
              <w:t xml:space="preserve"> </w:t>
            </w:r>
            <w:proofErr w:type="spellStart"/>
            <w:r w:rsidR="00E54CBE">
              <w:rPr>
                <w:rFonts w:ascii="Arial" w:hAnsi="Arial" w:cs="Arial"/>
                <w:b/>
                <w:szCs w:val="20"/>
              </w:rPr>
              <w:t>govor</w:t>
            </w:r>
            <w:proofErr w:type="spellEnd"/>
            <w:r w:rsidR="00E54CBE"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6A9" w:rsidRDefault="004C46A9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C46A9">
              <w:rPr>
                <w:rFonts w:ascii="Arial" w:hAnsi="Arial" w:cs="Arial"/>
                <w:b/>
                <w:sz w:val="20"/>
                <w:szCs w:val="20"/>
              </w:rPr>
              <w:t>Damir Markovina, glumac i scenarist</w:t>
            </w:r>
          </w:p>
          <w:p w:rsidR="004C46A9" w:rsidRPr="004C46A9" w:rsidRDefault="004C46A9" w:rsidP="00C14585">
            <w:pPr>
              <w:pStyle w:val="PlainTex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Gđa. Iva Šulentić, glumica </w:t>
            </w:r>
            <w:r w:rsidR="00B9243D">
              <w:rPr>
                <w:rFonts w:ascii="Arial" w:hAnsi="Arial" w:cs="Arial"/>
                <w:b/>
                <w:sz w:val="20"/>
                <w:szCs w:val="20"/>
              </w:rPr>
              <w:t>(TBC)</w:t>
            </w:r>
          </w:p>
        </w:tc>
      </w:tr>
    </w:tbl>
    <w:p w:rsidR="00E54CBE" w:rsidRDefault="00E54CBE" w:rsidP="00B65530">
      <w:pPr>
        <w:tabs>
          <w:tab w:val="left" w:pos="3360"/>
        </w:tabs>
        <w:rPr>
          <w:szCs w:val="20"/>
        </w:rPr>
      </w:pPr>
    </w:p>
    <w:p w:rsidR="00CC7888" w:rsidRPr="00E54CBE" w:rsidRDefault="00CC7888" w:rsidP="00E54CBE">
      <w:pPr>
        <w:jc w:val="center"/>
        <w:rPr>
          <w:szCs w:val="20"/>
        </w:rPr>
      </w:pPr>
    </w:p>
    <w:sectPr w:rsidR="00CC7888" w:rsidRPr="00E54CBE" w:rsidSect="00C14585">
      <w:headerReference w:type="default" r:id="rId8"/>
      <w:footerReference w:type="default" r:id="rId9"/>
      <w:pgSz w:w="11906" w:h="16838"/>
      <w:pgMar w:top="1418" w:right="1418" w:bottom="1418" w:left="164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80" w:rsidRPr="002D6E8A" w:rsidRDefault="00D53880" w:rsidP="002D6E8A">
      <w:pPr>
        <w:spacing w:after="0"/>
      </w:pPr>
      <w:r>
        <w:separator/>
      </w:r>
    </w:p>
  </w:endnote>
  <w:endnote w:type="continuationSeparator" w:id="0">
    <w:p w:rsidR="00D53880" w:rsidRPr="002D6E8A" w:rsidRDefault="00D53880" w:rsidP="002D6E8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808080"/>
      </w:tblBorders>
      <w:tblLook w:val="04A0"/>
    </w:tblPr>
    <w:tblGrid>
      <w:gridCol w:w="4500"/>
      <w:gridCol w:w="4560"/>
    </w:tblGrid>
    <w:tr w:rsidR="00D53880" w:rsidRPr="00A907D0" w:rsidTr="00CC7888">
      <w:tc>
        <w:tcPr>
          <w:tcW w:w="4788" w:type="dxa"/>
        </w:tcPr>
        <w:p w:rsidR="00D53880" w:rsidRPr="00A907D0" w:rsidRDefault="00D53880" w:rsidP="00CC7888">
          <w:pPr>
            <w:pStyle w:val="Footer"/>
            <w:spacing w:before="60"/>
            <w:rPr>
              <w:rFonts w:ascii="Myriad Pro" w:hAnsi="Myriad Pro"/>
              <w:sz w:val="16"/>
              <w:szCs w:val="16"/>
            </w:rPr>
          </w:pPr>
          <w:r w:rsidRPr="00A907D0">
            <w:rPr>
              <w:rFonts w:ascii="Myriad Pro" w:hAnsi="Myriad Pro"/>
              <w:sz w:val="16"/>
              <w:szCs w:val="16"/>
            </w:rPr>
            <w:t xml:space="preserve">Antuna Bauera 6, 10000 </w:t>
          </w:r>
          <w:smartTag w:uri="urn:schemas-microsoft-com:office:smarttags" w:element="City">
            <w:smartTag w:uri="urn:schemas-microsoft-com:office:smarttags" w:element="place">
              <w:r w:rsidRPr="00A907D0">
                <w:rPr>
                  <w:rFonts w:ascii="Myriad Pro" w:hAnsi="Myriad Pro"/>
                  <w:sz w:val="16"/>
                  <w:szCs w:val="16"/>
                </w:rPr>
                <w:t>Zagreb</w:t>
              </w:r>
            </w:smartTag>
          </w:smartTag>
          <w:r w:rsidRPr="00A907D0">
            <w:rPr>
              <w:rFonts w:ascii="Myriad Pro" w:hAnsi="Myriad Pro"/>
              <w:sz w:val="16"/>
              <w:szCs w:val="16"/>
            </w:rPr>
            <w:t xml:space="preserve">, Hrvatska   </w:t>
          </w:r>
        </w:p>
      </w:tc>
      <w:tc>
        <w:tcPr>
          <w:tcW w:w="4788" w:type="dxa"/>
        </w:tcPr>
        <w:p w:rsidR="00D53880" w:rsidRPr="00A907D0" w:rsidRDefault="00D53880" w:rsidP="00CC7888">
          <w:pPr>
            <w:pStyle w:val="Footer"/>
            <w:spacing w:before="60"/>
            <w:jc w:val="right"/>
            <w:rPr>
              <w:rFonts w:ascii="Myriad Pro" w:hAnsi="Myriad Pro"/>
              <w:sz w:val="16"/>
              <w:szCs w:val="16"/>
            </w:rPr>
          </w:pPr>
          <w:r w:rsidRPr="00A907D0">
            <w:rPr>
              <w:rFonts w:ascii="Myriad Pro" w:hAnsi="Myriad Pro"/>
              <w:sz w:val="16"/>
              <w:szCs w:val="16"/>
            </w:rPr>
            <w:t xml:space="preserve">MB: </w:t>
          </w:r>
          <w:r w:rsidRPr="00A907D0">
            <w:rPr>
              <w:rFonts w:ascii="Myriad Pro" w:hAnsi="Myriad Pro"/>
              <w:b/>
              <w:sz w:val="16"/>
              <w:szCs w:val="16"/>
            </w:rPr>
            <w:t>1843265</w:t>
          </w:r>
          <w:r w:rsidRPr="00A907D0">
            <w:rPr>
              <w:rFonts w:ascii="Myriad Pro" w:hAnsi="Myriad Pro"/>
              <w:sz w:val="16"/>
              <w:szCs w:val="16"/>
            </w:rPr>
            <w:t xml:space="preserve">   |   žiro-račun: </w:t>
          </w:r>
          <w:r w:rsidRPr="00A907D0">
            <w:rPr>
              <w:rFonts w:ascii="Myriad Pro" w:hAnsi="Myriad Pro"/>
              <w:b/>
              <w:sz w:val="16"/>
              <w:szCs w:val="16"/>
            </w:rPr>
            <w:t>2484008-1102454696</w:t>
          </w:r>
        </w:p>
      </w:tc>
    </w:tr>
    <w:tr w:rsidR="00D53880" w:rsidRPr="00282D3A" w:rsidTr="00CC7888">
      <w:tc>
        <w:tcPr>
          <w:tcW w:w="4788" w:type="dxa"/>
        </w:tcPr>
        <w:p w:rsidR="00D53880" w:rsidRPr="00A907D0" w:rsidRDefault="00D53880" w:rsidP="00CC7888">
          <w:pPr>
            <w:pStyle w:val="Footer"/>
            <w:spacing w:before="60"/>
            <w:rPr>
              <w:rFonts w:ascii="Myriad Pro" w:hAnsi="Myriad Pro"/>
              <w:sz w:val="16"/>
              <w:szCs w:val="16"/>
            </w:rPr>
          </w:pPr>
          <w:r w:rsidRPr="00A907D0">
            <w:rPr>
              <w:rFonts w:ascii="Myriad Pro" w:hAnsi="Myriad Pro"/>
              <w:sz w:val="16"/>
              <w:szCs w:val="16"/>
            </w:rPr>
            <w:t xml:space="preserve">tel: +385 1 </w:t>
          </w:r>
          <w:r>
            <w:rPr>
              <w:rFonts w:ascii="Myriad Pro" w:hAnsi="Myriad Pro"/>
              <w:b/>
              <w:sz w:val="16"/>
              <w:szCs w:val="16"/>
            </w:rPr>
            <w:t>48 28 776</w:t>
          </w:r>
          <w:r w:rsidRPr="00A907D0">
            <w:rPr>
              <w:rFonts w:ascii="Myriad Pro" w:hAnsi="Myriad Pro"/>
              <w:sz w:val="16"/>
              <w:szCs w:val="16"/>
            </w:rPr>
            <w:t xml:space="preserve">   |   fax: +385 1 </w:t>
          </w:r>
          <w:r w:rsidRPr="00A907D0">
            <w:rPr>
              <w:rFonts w:ascii="Myriad Pro" w:hAnsi="Myriad Pro"/>
              <w:b/>
              <w:sz w:val="16"/>
              <w:szCs w:val="16"/>
            </w:rPr>
            <w:t>48 28 775</w:t>
          </w:r>
        </w:p>
      </w:tc>
      <w:tc>
        <w:tcPr>
          <w:tcW w:w="4788" w:type="dxa"/>
        </w:tcPr>
        <w:p w:rsidR="00D53880" w:rsidRPr="00282D3A" w:rsidRDefault="00D53880" w:rsidP="00CC7888">
          <w:pPr>
            <w:pStyle w:val="Footer"/>
            <w:spacing w:before="60"/>
            <w:jc w:val="right"/>
            <w:rPr>
              <w:rFonts w:ascii="Myriad Pro" w:hAnsi="Myriad Pro"/>
              <w:sz w:val="16"/>
              <w:szCs w:val="16"/>
            </w:rPr>
          </w:pPr>
          <w:r w:rsidRPr="00282D3A">
            <w:rPr>
              <w:rFonts w:ascii="Myriad Pro" w:hAnsi="Myriad Pro"/>
              <w:sz w:val="16"/>
              <w:szCs w:val="16"/>
            </w:rPr>
            <w:t>e-mail:</w:t>
          </w:r>
          <w:r w:rsidRPr="00282D3A">
            <w:rPr>
              <w:rFonts w:ascii="Myriad Pro" w:hAnsi="Myriad Pro"/>
              <w:b/>
              <w:sz w:val="16"/>
              <w:szCs w:val="16"/>
            </w:rPr>
            <w:t>office@omg.hr</w:t>
          </w:r>
          <w:r w:rsidRPr="00282D3A">
            <w:rPr>
              <w:rFonts w:ascii="Myriad Pro" w:hAnsi="Myriad Pro"/>
              <w:sz w:val="16"/>
              <w:szCs w:val="16"/>
            </w:rPr>
            <w:t xml:space="preserve"> |   </w:t>
          </w:r>
          <w:r w:rsidRPr="00282D3A">
            <w:rPr>
              <w:rFonts w:ascii="Myriad Pro" w:hAnsi="Myriad Pro"/>
              <w:b/>
              <w:sz w:val="16"/>
              <w:szCs w:val="16"/>
            </w:rPr>
            <w:t>www.omg.hr</w:t>
          </w:r>
        </w:p>
      </w:tc>
    </w:tr>
  </w:tbl>
  <w:p w:rsidR="00D53880" w:rsidRDefault="00D538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80" w:rsidRPr="002D6E8A" w:rsidRDefault="00D53880" w:rsidP="002D6E8A">
      <w:pPr>
        <w:spacing w:after="0"/>
      </w:pPr>
      <w:r>
        <w:separator/>
      </w:r>
    </w:p>
  </w:footnote>
  <w:footnote w:type="continuationSeparator" w:id="0">
    <w:p w:rsidR="00D53880" w:rsidRPr="002D6E8A" w:rsidRDefault="00D53880" w:rsidP="002D6E8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880" w:rsidRDefault="00D53880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3805555</wp:posOffset>
          </wp:positionH>
          <wp:positionV relativeFrom="paragraph">
            <wp:posOffset>140970</wp:posOffset>
          </wp:positionV>
          <wp:extent cx="1732915" cy="390525"/>
          <wp:effectExtent l="19050" t="0" r="635" b="0"/>
          <wp:wrapNone/>
          <wp:docPr id="3" name="Picture 1" descr="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1957705</wp:posOffset>
          </wp:positionH>
          <wp:positionV relativeFrom="paragraph">
            <wp:posOffset>-1905</wp:posOffset>
          </wp:positionV>
          <wp:extent cx="1666875" cy="685800"/>
          <wp:effectExtent l="19050" t="0" r="9525" b="0"/>
          <wp:wrapTopAndBottom/>
          <wp:docPr id="1" name="Picture 1" descr="Z:\FOSTER\logo\From foster to prosper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FOSTER\logo\From foster to prosper logo.b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97B52">
      <w:rPr>
        <w:noProof/>
        <w:lang w:eastAsia="hr-HR"/>
      </w:rPr>
      <w:drawing>
        <wp:inline distT="0" distB="0" distL="0" distR="0">
          <wp:extent cx="1733550" cy="581025"/>
          <wp:effectExtent l="19050" t="0" r="0" b="0"/>
          <wp:docPr id="2" name="Picture 4" descr="omgLogo_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mgLogo_H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7048" b="63435"/>
                  <a:stretch>
                    <a:fillRect/>
                  </a:stretch>
                </pic:blipFill>
                <pic:spPr bwMode="auto">
                  <a:xfrm>
                    <a:off x="0" y="0"/>
                    <a:ext cx="1739177" cy="582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14585" w:rsidRDefault="00C14585" w:rsidP="00C14585">
    <w:pPr>
      <w:pStyle w:val="Header"/>
      <w:tabs>
        <w:tab w:val="clear" w:pos="4536"/>
        <w:tab w:val="clear" w:pos="9072"/>
        <w:tab w:val="left" w:pos="1635"/>
      </w:tabs>
    </w:pPr>
    <w:r>
      <w:tab/>
    </w:r>
  </w:p>
  <w:p w:rsidR="00C14585" w:rsidRDefault="00C14585" w:rsidP="00C14585">
    <w:pPr>
      <w:pStyle w:val="Header"/>
      <w:tabs>
        <w:tab w:val="clear" w:pos="4536"/>
        <w:tab w:val="clear" w:pos="9072"/>
        <w:tab w:val="left" w:pos="1635"/>
      </w:tabs>
    </w:pPr>
  </w:p>
  <w:p w:rsidR="00C14585" w:rsidRDefault="00C14585" w:rsidP="00C14585">
    <w:pPr>
      <w:pStyle w:val="Header"/>
      <w:tabs>
        <w:tab w:val="clear" w:pos="4536"/>
        <w:tab w:val="clear" w:pos="9072"/>
        <w:tab w:val="left" w:pos="1635"/>
      </w:tabs>
    </w:pPr>
  </w:p>
  <w:p w:rsidR="00C14585" w:rsidRDefault="00C14585">
    <w:pPr>
      <w:pStyle w:val="Header"/>
    </w:pPr>
  </w:p>
  <w:p w:rsidR="00C14585" w:rsidRDefault="00C14585">
    <w:pPr>
      <w:pStyle w:val="Header"/>
    </w:pPr>
  </w:p>
  <w:p w:rsidR="00C14585" w:rsidRDefault="00C14585">
    <w:pPr>
      <w:pStyle w:val="Header"/>
    </w:pPr>
  </w:p>
  <w:p w:rsidR="00C14585" w:rsidRDefault="00C14585">
    <w:pPr>
      <w:pStyle w:val="Header"/>
    </w:pPr>
  </w:p>
  <w:p w:rsidR="00C14585" w:rsidRDefault="00C14585">
    <w:pPr>
      <w:pStyle w:val="Header"/>
    </w:pPr>
  </w:p>
  <w:p w:rsidR="00C14585" w:rsidRDefault="00C1458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E67E9"/>
    <w:multiLevelType w:val="hybridMultilevel"/>
    <w:tmpl w:val="4BF6B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17AC1"/>
    <w:rsid w:val="00095913"/>
    <w:rsid w:val="000D785A"/>
    <w:rsid w:val="00241BDA"/>
    <w:rsid w:val="002D6E8A"/>
    <w:rsid w:val="00316FA6"/>
    <w:rsid w:val="003F7CA2"/>
    <w:rsid w:val="00411FF1"/>
    <w:rsid w:val="00443F14"/>
    <w:rsid w:val="00485E19"/>
    <w:rsid w:val="0048604A"/>
    <w:rsid w:val="00492A3F"/>
    <w:rsid w:val="004C093B"/>
    <w:rsid w:val="004C46A9"/>
    <w:rsid w:val="004D6D66"/>
    <w:rsid w:val="0052214A"/>
    <w:rsid w:val="006631C2"/>
    <w:rsid w:val="006C3A59"/>
    <w:rsid w:val="007444EA"/>
    <w:rsid w:val="007F251B"/>
    <w:rsid w:val="00817AC1"/>
    <w:rsid w:val="008C4A97"/>
    <w:rsid w:val="00AA4C81"/>
    <w:rsid w:val="00AB036A"/>
    <w:rsid w:val="00AE0224"/>
    <w:rsid w:val="00B65530"/>
    <w:rsid w:val="00B9243D"/>
    <w:rsid w:val="00BF0059"/>
    <w:rsid w:val="00BF1A7A"/>
    <w:rsid w:val="00C14585"/>
    <w:rsid w:val="00CC7888"/>
    <w:rsid w:val="00CD613B"/>
    <w:rsid w:val="00CE2B8C"/>
    <w:rsid w:val="00CF00A9"/>
    <w:rsid w:val="00D50FF5"/>
    <w:rsid w:val="00D53880"/>
    <w:rsid w:val="00D921F2"/>
    <w:rsid w:val="00DA791E"/>
    <w:rsid w:val="00DB105C"/>
    <w:rsid w:val="00E54CBE"/>
    <w:rsid w:val="00E76F9F"/>
    <w:rsid w:val="00F310F7"/>
    <w:rsid w:val="00F45799"/>
    <w:rsid w:val="00FC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AC1"/>
    <w:pPr>
      <w:suppressAutoHyphens/>
      <w:spacing w:after="120" w:line="240" w:lineRule="auto"/>
      <w:jc w:val="both"/>
    </w:pPr>
    <w:rPr>
      <w:rFonts w:ascii="Tahoma" w:eastAsia="Times New Roman" w:hAnsi="Tahoma" w:cs="Times New Roman"/>
      <w:sz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AC1"/>
    <w:pPr>
      <w:tabs>
        <w:tab w:val="center" w:pos="4536"/>
        <w:tab w:val="right" w:pos="9072"/>
      </w:tabs>
      <w:suppressAutoHyphens w:val="0"/>
      <w:spacing w:after="0"/>
      <w:jc w:val="left"/>
    </w:pPr>
    <w:rPr>
      <w:rFonts w:asciiTheme="minorHAnsi" w:eastAsiaTheme="minorHAnsi" w:hAnsiTheme="minorHAnsi" w:cstheme="minorBidi"/>
      <w:sz w:val="22"/>
      <w:lang w:val="hr-H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17AC1"/>
  </w:style>
  <w:style w:type="paragraph" w:styleId="Footer">
    <w:name w:val="footer"/>
    <w:basedOn w:val="Normal"/>
    <w:link w:val="FooterChar"/>
    <w:uiPriority w:val="99"/>
    <w:unhideWhenUsed/>
    <w:rsid w:val="00817AC1"/>
    <w:pPr>
      <w:tabs>
        <w:tab w:val="center" w:pos="4536"/>
        <w:tab w:val="right" w:pos="9072"/>
      </w:tabs>
      <w:suppressAutoHyphens w:val="0"/>
      <w:spacing w:after="0"/>
      <w:jc w:val="left"/>
    </w:pPr>
    <w:rPr>
      <w:rFonts w:asciiTheme="minorHAnsi" w:eastAsiaTheme="minorHAnsi" w:hAnsiTheme="minorHAnsi" w:cstheme="minorBidi"/>
      <w:sz w:val="22"/>
      <w:lang w:val="hr-H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17AC1"/>
  </w:style>
  <w:style w:type="paragraph" w:styleId="BodyText">
    <w:name w:val="Body Text"/>
    <w:basedOn w:val="Normal"/>
    <w:link w:val="BodyTextChar"/>
    <w:rsid w:val="00817AC1"/>
  </w:style>
  <w:style w:type="character" w:customStyle="1" w:styleId="BodyTextChar">
    <w:name w:val="Body Text Char"/>
    <w:basedOn w:val="DefaultParagraphFont"/>
    <w:link w:val="BodyText"/>
    <w:rsid w:val="00817AC1"/>
    <w:rPr>
      <w:rFonts w:ascii="Tahoma" w:eastAsia="Times New Roman" w:hAnsi="Tahoma" w:cs="Times New Roman"/>
      <w:sz w:val="20"/>
      <w:lang w:val="en-US" w:eastAsia="ar-SA"/>
    </w:rPr>
  </w:style>
  <w:style w:type="paragraph" w:styleId="PlainText">
    <w:name w:val="Plain Text"/>
    <w:basedOn w:val="Normal"/>
    <w:link w:val="PlainTextChar"/>
    <w:uiPriority w:val="99"/>
    <w:unhideWhenUsed/>
    <w:rsid w:val="00817AC1"/>
    <w:pPr>
      <w:suppressAutoHyphens w:val="0"/>
      <w:spacing w:after="0"/>
      <w:jc w:val="left"/>
    </w:pPr>
    <w:rPr>
      <w:rFonts w:ascii="Consolas" w:eastAsia="Calibri" w:hAnsi="Consolas"/>
      <w:sz w:val="21"/>
      <w:szCs w:val="21"/>
      <w:lang w:val="hr-HR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7AC1"/>
    <w:rPr>
      <w:rFonts w:ascii="Consolas" w:eastAsia="Calibri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AC1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C1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B5337-7670-4A4A-9B51-80C967BD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2013-03-11T12:26:00Z</dcterms:created>
  <dcterms:modified xsi:type="dcterms:W3CDTF">2013-03-12T13:35:00Z</dcterms:modified>
</cp:coreProperties>
</file>