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A5" w:rsidRPr="00E7327D" w:rsidRDefault="00A922A5" w:rsidP="008E54B5">
      <w:pPr>
        <w:spacing w:line="360" w:lineRule="auto"/>
        <w:jc w:val="both"/>
        <w:rPr>
          <w:rFonts w:ascii="Verdana" w:hAnsi="Verdana"/>
        </w:rPr>
      </w:pPr>
      <w:r w:rsidRPr="00E7327D">
        <w:rPr>
          <w:rFonts w:ascii="Verdana" w:hAnsi="Verdana"/>
          <w:noProof/>
        </w:rPr>
        <w:drawing>
          <wp:anchor distT="0" distB="0" distL="114300" distR="114300" simplePos="0" relativeHeight="251659264" behindDoc="0" locked="0" layoutInCell="1" allowOverlap="1" wp14:anchorId="04655A90" wp14:editId="3F4FEB1A">
            <wp:simplePos x="0" y="0"/>
            <wp:positionH relativeFrom="column">
              <wp:posOffset>1538605</wp:posOffset>
            </wp:positionH>
            <wp:positionV relativeFrom="paragraph">
              <wp:posOffset>-4445</wp:posOffset>
            </wp:positionV>
            <wp:extent cx="2438594" cy="976767"/>
            <wp:effectExtent l="19050" t="0" r="19050" b="337820"/>
            <wp:wrapNone/>
            <wp:docPr id="1" name="Picture 23" descr="smb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mb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94" cy="9767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2A5" w:rsidRPr="00E7327D" w:rsidRDefault="00A922A5" w:rsidP="008E54B5">
      <w:pPr>
        <w:spacing w:line="360" w:lineRule="auto"/>
        <w:jc w:val="both"/>
        <w:rPr>
          <w:rFonts w:ascii="Verdana" w:hAnsi="Verdana"/>
        </w:rPr>
      </w:pPr>
    </w:p>
    <w:p w:rsidR="00A922A5" w:rsidRPr="00E7327D" w:rsidRDefault="00A922A5" w:rsidP="008E54B5">
      <w:pPr>
        <w:spacing w:line="360" w:lineRule="auto"/>
        <w:jc w:val="both"/>
        <w:rPr>
          <w:rFonts w:ascii="Verdana" w:hAnsi="Verdana"/>
        </w:rPr>
      </w:pPr>
    </w:p>
    <w:p w:rsidR="00A922A5" w:rsidRPr="00E7327D" w:rsidRDefault="00A922A5" w:rsidP="008E54B5">
      <w:pPr>
        <w:spacing w:line="360" w:lineRule="auto"/>
        <w:jc w:val="both"/>
        <w:rPr>
          <w:rFonts w:ascii="Verdana" w:hAnsi="Verdana"/>
        </w:rPr>
      </w:pPr>
    </w:p>
    <w:p w:rsidR="00A922A5" w:rsidRPr="00E7327D" w:rsidRDefault="00A922A5" w:rsidP="008E54B5">
      <w:pPr>
        <w:spacing w:line="360" w:lineRule="auto"/>
        <w:jc w:val="both"/>
        <w:rPr>
          <w:rFonts w:ascii="Verdana" w:hAnsi="Verdana"/>
        </w:rPr>
      </w:pPr>
    </w:p>
    <w:p w:rsidR="00A922A5" w:rsidRPr="00E7327D" w:rsidRDefault="00A922A5" w:rsidP="00A922A5">
      <w:pPr>
        <w:spacing w:line="360" w:lineRule="auto"/>
        <w:jc w:val="center"/>
        <w:rPr>
          <w:rFonts w:ascii="Verdana" w:hAnsi="Verdana"/>
          <w:b/>
          <w:sz w:val="40"/>
          <w:szCs w:val="40"/>
        </w:rPr>
      </w:pPr>
      <w:r w:rsidRPr="00E7327D">
        <w:rPr>
          <w:rFonts w:ascii="Verdana" w:hAnsi="Verdana"/>
          <w:b/>
          <w:sz w:val="40"/>
          <w:szCs w:val="40"/>
        </w:rPr>
        <w:t>SONY BRAVIA LCD</w:t>
      </w:r>
    </w:p>
    <w:p w:rsidR="00A922A5" w:rsidRPr="00E7327D" w:rsidRDefault="00A922A5" w:rsidP="008E54B5">
      <w:pPr>
        <w:spacing w:line="360" w:lineRule="auto"/>
        <w:jc w:val="both"/>
        <w:rPr>
          <w:rFonts w:ascii="Verdana" w:hAnsi="Verdana"/>
        </w:rPr>
      </w:pPr>
    </w:p>
    <w:p w:rsidR="00A922A5" w:rsidRPr="00E7327D" w:rsidRDefault="00A922A5" w:rsidP="008E54B5">
      <w:pPr>
        <w:spacing w:line="360" w:lineRule="auto"/>
        <w:jc w:val="both"/>
        <w:rPr>
          <w:rFonts w:ascii="Verdana" w:hAnsi="Verdana"/>
        </w:rPr>
      </w:pPr>
    </w:p>
    <w:p w:rsidR="00A922A5" w:rsidRPr="00E7327D" w:rsidRDefault="00A922A5" w:rsidP="008E54B5">
      <w:pPr>
        <w:spacing w:line="360" w:lineRule="auto"/>
        <w:jc w:val="both"/>
        <w:rPr>
          <w:rFonts w:ascii="Verdana" w:hAnsi="Verdana"/>
        </w:rPr>
      </w:pPr>
      <w:r w:rsidRPr="00E7327D">
        <w:rPr>
          <w:rFonts w:ascii="Verdana" w:hAnsi="Verdana"/>
          <w:noProof/>
        </w:rPr>
        <w:drawing>
          <wp:inline distT="0" distB="0" distL="0" distR="0" wp14:anchorId="77FB2566" wp14:editId="78D6BBE7">
            <wp:extent cx="5760720" cy="3240405"/>
            <wp:effectExtent l="19050" t="0" r="0" b="0"/>
            <wp:docPr id="2" name="Picture 1" descr="KD-84X9005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-84X9005 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A5" w:rsidRPr="00E7327D" w:rsidRDefault="00A922A5" w:rsidP="008E54B5">
      <w:pPr>
        <w:spacing w:line="360" w:lineRule="auto"/>
        <w:jc w:val="both"/>
        <w:rPr>
          <w:rFonts w:ascii="Verdana" w:hAnsi="Verdana"/>
        </w:rPr>
      </w:pPr>
    </w:p>
    <w:p w:rsidR="00EA4E6F" w:rsidRPr="00E7327D" w:rsidRDefault="00EA4E6F" w:rsidP="00EA4E6F">
      <w:pPr>
        <w:spacing w:line="360" w:lineRule="auto"/>
        <w:jc w:val="center"/>
        <w:rPr>
          <w:rFonts w:ascii="Verdana" w:hAnsi="Verdana"/>
          <w:b/>
          <w:sz w:val="40"/>
          <w:szCs w:val="40"/>
        </w:rPr>
      </w:pPr>
    </w:p>
    <w:p w:rsidR="00A922A5" w:rsidRPr="00E7327D" w:rsidRDefault="00CE6DEA" w:rsidP="00EA4E6F">
      <w:pPr>
        <w:spacing w:line="360" w:lineRule="auto"/>
        <w:jc w:val="center"/>
        <w:rPr>
          <w:rFonts w:ascii="Verdana" w:hAnsi="Verdana"/>
          <w:b/>
          <w:sz w:val="40"/>
          <w:szCs w:val="40"/>
        </w:rPr>
      </w:pPr>
      <w:r w:rsidRPr="00E7327D">
        <w:rPr>
          <w:rFonts w:ascii="Verdana" w:hAnsi="Verdana"/>
          <w:b/>
          <w:sz w:val="40"/>
          <w:szCs w:val="40"/>
        </w:rPr>
        <w:t>MATERIJAL</w:t>
      </w:r>
      <w:r w:rsidR="00A922A5" w:rsidRPr="00E7327D">
        <w:rPr>
          <w:rFonts w:ascii="Verdana" w:hAnsi="Verdana"/>
          <w:b/>
          <w:sz w:val="40"/>
          <w:szCs w:val="40"/>
        </w:rPr>
        <w:t xml:space="preserve"> ZA NOVINARE</w:t>
      </w:r>
    </w:p>
    <w:p w:rsidR="00A922A5" w:rsidRPr="00E7327D" w:rsidRDefault="00A922A5" w:rsidP="00EA4E6F">
      <w:pPr>
        <w:spacing w:line="360" w:lineRule="auto"/>
        <w:jc w:val="center"/>
        <w:rPr>
          <w:rFonts w:ascii="Verdana" w:hAnsi="Verdana"/>
        </w:rPr>
      </w:pPr>
      <w:r w:rsidRPr="00E7327D">
        <w:rPr>
          <w:rFonts w:ascii="Verdana" w:hAnsi="Verdana"/>
          <w:b/>
          <w:sz w:val="40"/>
          <w:szCs w:val="40"/>
        </w:rPr>
        <w:t>Veljača, 2013.</w:t>
      </w:r>
    </w:p>
    <w:p w:rsidR="00EA4E6F" w:rsidRPr="00E7327D" w:rsidRDefault="00CE6DEA" w:rsidP="00EA4E6F">
      <w:pPr>
        <w:spacing w:line="360" w:lineRule="auto"/>
        <w:jc w:val="both"/>
        <w:rPr>
          <w:rFonts w:ascii="Verdana" w:hAnsi="Verdana"/>
          <w:sz w:val="28"/>
        </w:rPr>
      </w:pPr>
      <w:r w:rsidRPr="00E7327D">
        <w:rPr>
          <w:rFonts w:ascii="Verdana" w:hAnsi="Verdana"/>
          <w:sz w:val="28"/>
        </w:rPr>
        <w:lastRenderedPageBreak/>
        <w:t xml:space="preserve">Dodatne informacije o Sony </w:t>
      </w:r>
      <w:proofErr w:type="spellStart"/>
      <w:r w:rsidRPr="00E7327D">
        <w:rPr>
          <w:rFonts w:ascii="Verdana" w:hAnsi="Verdana"/>
          <w:sz w:val="28"/>
        </w:rPr>
        <w:t>Bravia</w:t>
      </w:r>
      <w:proofErr w:type="spellEnd"/>
      <w:r w:rsidRPr="00E7327D">
        <w:rPr>
          <w:rFonts w:ascii="Verdana" w:hAnsi="Verdana"/>
          <w:sz w:val="28"/>
        </w:rPr>
        <w:t xml:space="preserve"> LCD televizoru</w:t>
      </w:r>
    </w:p>
    <w:p w:rsidR="00BD11E6" w:rsidRPr="00E7327D" w:rsidRDefault="008A6778" w:rsidP="00EA4E6F">
      <w:pPr>
        <w:spacing w:line="360" w:lineRule="auto"/>
        <w:jc w:val="both"/>
        <w:rPr>
          <w:rFonts w:ascii="Verdana" w:hAnsi="Verdana"/>
          <w:b/>
          <w:color w:val="17365D" w:themeColor="text2" w:themeShade="BF"/>
          <w:sz w:val="24"/>
        </w:rPr>
      </w:pPr>
      <w:r w:rsidRPr="00E7327D">
        <w:rPr>
          <w:rFonts w:ascii="Verdana" w:hAnsi="Verdana"/>
          <w:b/>
          <w:color w:val="17365D" w:themeColor="text2" w:themeShade="BF"/>
          <w:sz w:val="24"/>
        </w:rPr>
        <w:t>Snažna</w:t>
      </w:r>
      <w:r w:rsidR="00BD11E6" w:rsidRPr="00E7327D">
        <w:rPr>
          <w:rFonts w:ascii="Verdana" w:hAnsi="Verdana"/>
          <w:b/>
          <w:color w:val="17365D" w:themeColor="text2" w:themeShade="BF"/>
          <w:sz w:val="24"/>
        </w:rPr>
        <w:t xml:space="preserve"> slika visoke rezolucije na velikom zaslonu</w:t>
      </w:r>
    </w:p>
    <w:p w:rsidR="00BD11E6" w:rsidRPr="00E7327D" w:rsidRDefault="00AC6385" w:rsidP="00CE6DEA">
      <w:pPr>
        <w:pStyle w:val="ListParagraph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  <w:rPr>
          <w:rFonts w:ascii="Verdana" w:hAnsi="Verdana"/>
          <w:color w:val="17365D" w:themeColor="text2" w:themeShade="BF"/>
          <w:u w:val="single"/>
        </w:rPr>
      </w:pPr>
      <w:r w:rsidRPr="00E7327D">
        <w:rPr>
          <w:rFonts w:ascii="Verdana" w:hAnsi="Verdana"/>
          <w:color w:val="17365D" w:themeColor="text2" w:themeShade="BF"/>
          <w:u w:val="single"/>
        </w:rPr>
        <w:t>4K LCD p</w:t>
      </w:r>
      <w:r w:rsidR="00BD11E6" w:rsidRPr="00E7327D">
        <w:rPr>
          <w:rFonts w:ascii="Verdana" w:hAnsi="Verdana"/>
          <w:color w:val="17365D" w:themeColor="text2" w:themeShade="BF"/>
          <w:u w:val="single"/>
        </w:rPr>
        <w:t>anel u najvećoj industrijskoj klasi od 84 inča</w:t>
      </w:r>
    </w:p>
    <w:p w:rsidR="00BD11E6" w:rsidRPr="00E7327D" w:rsidRDefault="00BD11E6" w:rsidP="00CE6DEA">
      <w:pPr>
        <w:spacing w:line="360" w:lineRule="auto"/>
        <w:jc w:val="both"/>
        <w:rPr>
          <w:rFonts w:ascii="Verdana" w:hAnsi="Verdana"/>
        </w:rPr>
      </w:pPr>
      <w:r w:rsidRPr="00E7327D">
        <w:rPr>
          <w:rStyle w:val="hps"/>
          <w:rFonts w:ascii="Verdana" w:hAnsi="Verdana"/>
        </w:rPr>
        <w:t xml:space="preserve">LCD </w:t>
      </w:r>
      <w:r w:rsidRPr="00E7327D">
        <w:rPr>
          <w:rFonts w:ascii="Verdana" w:hAnsi="Verdana"/>
        </w:rPr>
        <w:t xml:space="preserve">4K </w:t>
      </w:r>
      <w:r w:rsidRPr="00E7327D">
        <w:rPr>
          <w:rStyle w:val="hps"/>
          <w:rFonts w:ascii="Verdana" w:hAnsi="Verdana"/>
        </w:rPr>
        <w:t>zaslon (</w:t>
      </w:r>
      <w:r w:rsidRPr="00E7327D">
        <w:rPr>
          <w:rFonts w:ascii="Verdana" w:hAnsi="Verdana"/>
        </w:rPr>
        <w:t xml:space="preserve">3840 </w:t>
      </w:r>
      <w:r w:rsidRPr="00E7327D">
        <w:rPr>
          <w:rStyle w:val="hps"/>
          <w:rFonts w:ascii="Verdana" w:hAnsi="Verdana"/>
        </w:rPr>
        <w:t>x</w:t>
      </w:r>
      <w:r w:rsidRPr="00E7327D">
        <w:rPr>
          <w:rFonts w:ascii="Verdana" w:hAnsi="Verdana"/>
        </w:rPr>
        <w:t xml:space="preserve"> </w:t>
      </w:r>
      <w:r w:rsidRPr="00E7327D">
        <w:rPr>
          <w:rStyle w:val="hps"/>
          <w:rFonts w:ascii="Verdana" w:hAnsi="Verdana"/>
        </w:rPr>
        <w:t>2160</w:t>
      </w:r>
      <w:r w:rsidRPr="00E7327D">
        <w:rPr>
          <w:rFonts w:ascii="Verdana" w:hAnsi="Verdana"/>
        </w:rPr>
        <w:t xml:space="preserve">) </w:t>
      </w:r>
      <w:r w:rsidRPr="00E7327D">
        <w:rPr>
          <w:rStyle w:val="hps"/>
          <w:rFonts w:ascii="Verdana" w:hAnsi="Verdana"/>
        </w:rPr>
        <w:t>može se pohvaliti</w:t>
      </w:r>
      <w:r w:rsidRPr="00E7327D">
        <w:rPr>
          <w:rFonts w:ascii="Verdana" w:hAnsi="Verdana"/>
        </w:rPr>
        <w:t xml:space="preserve"> </w:t>
      </w:r>
      <w:r w:rsidRPr="00E7327D">
        <w:rPr>
          <w:rStyle w:val="hps"/>
          <w:rFonts w:ascii="Verdana" w:hAnsi="Verdana"/>
        </w:rPr>
        <w:t>s četiri</w:t>
      </w:r>
      <w:r w:rsidRPr="00E7327D">
        <w:rPr>
          <w:rFonts w:ascii="Verdana" w:hAnsi="Verdana"/>
        </w:rPr>
        <w:t xml:space="preserve"> </w:t>
      </w:r>
      <w:r w:rsidRPr="00E7327D">
        <w:rPr>
          <w:rStyle w:val="hps"/>
          <w:rFonts w:ascii="Verdana" w:hAnsi="Verdana"/>
        </w:rPr>
        <w:t>puta više</w:t>
      </w:r>
      <w:r w:rsidRPr="00E7327D">
        <w:rPr>
          <w:rFonts w:ascii="Verdana" w:hAnsi="Verdana"/>
        </w:rPr>
        <w:t xml:space="preserve"> </w:t>
      </w:r>
      <w:proofErr w:type="spellStart"/>
      <w:r w:rsidRPr="00E7327D">
        <w:rPr>
          <w:rStyle w:val="hps"/>
          <w:rFonts w:ascii="Verdana" w:hAnsi="Verdana"/>
        </w:rPr>
        <w:t>piksela</w:t>
      </w:r>
      <w:proofErr w:type="spellEnd"/>
      <w:r w:rsidRPr="00E7327D">
        <w:rPr>
          <w:rFonts w:ascii="Verdana" w:hAnsi="Verdana"/>
        </w:rPr>
        <w:t xml:space="preserve"> </w:t>
      </w:r>
      <w:r w:rsidRPr="00E7327D">
        <w:rPr>
          <w:rStyle w:val="hps"/>
          <w:rFonts w:ascii="Verdana" w:hAnsi="Verdana"/>
        </w:rPr>
        <w:t xml:space="preserve">od </w:t>
      </w:r>
      <w:proofErr w:type="spellStart"/>
      <w:r w:rsidRPr="00E7327D">
        <w:rPr>
          <w:rStyle w:val="hps"/>
          <w:rFonts w:ascii="Verdana" w:hAnsi="Verdana"/>
        </w:rPr>
        <w:t>Full</w:t>
      </w:r>
      <w:proofErr w:type="spellEnd"/>
      <w:r w:rsidRPr="00E7327D">
        <w:rPr>
          <w:rStyle w:val="hps"/>
          <w:rFonts w:ascii="Verdana" w:hAnsi="Verdana"/>
        </w:rPr>
        <w:t xml:space="preserve"> HD tehnologije</w:t>
      </w:r>
      <w:r w:rsidRPr="00E7327D">
        <w:rPr>
          <w:rFonts w:ascii="Verdana" w:hAnsi="Verdana"/>
        </w:rPr>
        <w:t xml:space="preserve">. Jednako tako postiže </w:t>
      </w:r>
      <w:r w:rsidRPr="00E7327D">
        <w:rPr>
          <w:rStyle w:val="hps"/>
          <w:rFonts w:ascii="Verdana" w:hAnsi="Verdana"/>
        </w:rPr>
        <w:t>52ppi</w:t>
      </w:r>
      <w:r w:rsidRPr="00E7327D">
        <w:rPr>
          <w:rFonts w:ascii="Verdana" w:hAnsi="Verdana"/>
        </w:rPr>
        <w:t xml:space="preserve"> </w:t>
      </w:r>
      <w:r w:rsidRPr="00E7327D">
        <w:rPr>
          <w:rStyle w:val="hps"/>
          <w:rFonts w:ascii="Verdana" w:hAnsi="Verdana"/>
        </w:rPr>
        <w:t>(</w:t>
      </w:r>
      <w:proofErr w:type="spellStart"/>
      <w:r w:rsidRPr="00E7327D">
        <w:rPr>
          <w:rFonts w:ascii="Verdana" w:hAnsi="Verdana"/>
        </w:rPr>
        <w:t>piksela</w:t>
      </w:r>
      <w:proofErr w:type="spellEnd"/>
      <w:r w:rsidRPr="00E7327D">
        <w:rPr>
          <w:rFonts w:ascii="Verdana" w:hAnsi="Verdana"/>
        </w:rPr>
        <w:t xml:space="preserve"> </w:t>
      </w:r>
      <w:r w:rsidRPr="00E7327D">
        <w:rPr>
          <w:rStyle w:val="hps"/>
          <w:rFonts w:ascii="Verdana" w:hAnsi="Verdana"/>
        </w:rPr>
        <w:t>po inču</w:t>
      </w:r>
      <w:r w:rsidRPr="00E7327D">
        <w:rPr>
          <w:rFonts w:ascii="Verdana" w:hAnsi="Verdana"/>
        </w:rPr>
        <w:t xml:space="preserve">) </w:t>
      </w:r>
      <w:r w:rsidRPr="00E7327D">
        <w:rPr>
          <w:rStyle w:val="hps"/>
          <w:rFonts w:ascii="Verdana" w:hAnsi="Verdana"/>
        </w:rPr>
        <w:t>čak</w:t>
      </w:r>
      <w:r w:rsidRPr="00E7327D">
        <w:rPr>
          <w:rFonts w:ascii="Verdana" w:hAnsi="Verdana"/>
        </w:rPr>
        <w:t xml:space="preserve"> </w:t>
      </w:r>
      <w:r w:rsidRPr="00E7327D">
        <w:rPr>
          <w:rStyle w:val="hps"/>
          <w:rFonts w:ascii="Verdana" w:hAnsi="Verdana"/>
        </w:rPr>
        <w:t>i na</w:t>
      </w:r>
      <w:r w:rsidRPr="00E7327D">
        <w:rPr>
          <w:rFonts w:ascii="Verdana" w:hAnsi="Verdana"/>
        </w:rPr>
        <w:t xml:space="preserve"> </w:t>
      </w:r>
      <w:r w:rsidRPr="00E7327D">
        <w:rPr>
          <w:rStyle w:val="hps"/>
          <w:rFonts w:ascii="Verdana" w:hAnsi="Verdana"/>
        </w:rPr>
        <w:t>velikom 84</w:t>
      </w:r>
      <w:r w:rsidRPr="00E7327D">
        <w:rPr>
          <w:rFonts w:ascii="Verdana" w:hAnsi="Verdana"/>
        </w:rPr>
        <w:t>-</w:t>
      </w:r>
      <w:proofErr w:type="spellStart"/>
      <w:r w:rsidRPr="00E7327D">
        <w:rPr>
          <w:rFonts w:ascii="Verdana" w:hAnsi="Verdana"/>
        </w:rPr>
        <w:t>inčnom</w:t>
      </w:r>
      <w:proofErr w:type="spellEnd"/>
      <w:r w:rsidRPr="00E7327D">
        <w:rPr>
          <w:rFonts w:ascii="Verdana" w:hAnsi="Verdana"/>
        </w:rPr>
        <w:t xml:space="preserve"> </w:t>
      </w:r>
      <w:r w:rsidRPr="00E7327D">
        <w:rPr>
          <w:rStyle w:val="hps"/>
          <w:rFonts w:ascii="Verdana" w:hAnsi="Verdana"/>
        </w:rPr>
        <w:t xml:space="preserve">zaslonu visoke rezolucije. Gledatelji se neće zamarati </w:t>
      </w:r>
      <w:proofErr w:type="spellStart"/>
      <w:r w:rsidRPr="00E7327D">
        <w:rPr>
          <w:rStyle w:val="hps"/>
          <w:rFonts w:ascii="Verdana" w:hAnsi="Verdana"/>
        </w:rPr>
        <w:t>p</w:t>
      </w:r>
      <w:r w:rsidR="00D939D1" w:rsidRPr="00E7327D">
        <w:rPr>
          <w:rStyle w:val="hps"/>
          <w:rFonts w:ascii="Verdana" w:hAnsi="Verdana"/>
        </w:rPr>
        <w:t>ikselima</w:t>
      </w:r>
      <w:proofErr w:type="spellEnd"/>
      <w:r w:rsidR="00D939D1" w:rsidRPr="00E7327D">
        <w:rPr>
          <w:rStyle w:val="hps"/>
          <w:rFonts w:ascii="Verdana" w:hAnsi="Verdana"/>
        </w:rPr>
        <w:t xml:space="preserve">, no primijetit će sliku koja </w:t>
      </w:r>
      <w:r w:rsidR="008A6778" w:rsidRPr="00E7327D">
        <w:rPr>
          <w:rStyle w:val="hps"/>
          <w:rFonts w:ascii="Verdana" w:hAnsi="Verdana"/>
        </w:rPr>
        <w:t>svojom</w:t>
      </w:r>
      <w:r w:rsidR="00D939D1" w:rsidRPr="00E7327D">
        <w:rPr>
          <w:rStyle w:val="hps"/>
          <w:rFonts w:ascii="Verdana" w:hAnsi="Verdana"/>
        </w:rPr>
        <w:t xml:space="preserve"> realnošću i predivnom čistoćom oduzima dah s kutom gledanja od 60 stupnjeva i u trenucima kada sjede na pola preporučene udaljenosti.</w:t>
      </w:r>
    </w:p>
    <w:p w:rsidR="00D939D1" w:rsidRPr="00E7327D" w:rsidRDefault="00D939D1" w:rsidP="00CE6DEA">
      <w:pPr>
        <w:pStyle w:val="ListParagraph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  <w:rPr>
          <w:rFonts w:ascii="Verdana" w:hAnsi="Verdana"/>
          <w:color w:val="17365D" w:themeColor="text2" w:themeShade="BF"/>
          <w:u w:val="single"/>
        </w:rPr>
      </w:pPr>
      <w:r w:rsidRPr="00E7327D">
        <w:rPr>
          <w:rFonts w:ascii="Verdana" w:hAnsi="Verdana"/>
          <w:color w:val="17365D" w:themeColor="text2" w:themeShade="BF"/>
          <w:u w:val="single"/>
        </w:rPr>
        <w:t>„4</w:t>
      </w:r>
      <w:r w:rsidR="00E75E21" w:rsidRPr="00E7327D">
        <w:rPr>
          <w:rFonts w:ascii="Verdana" w:hAnsi="Verdana"/>
          <w:color w:val="17365D" w:themeColor="text2" w:themeShade="BF"/>
          <w:u w:val="single"/>
        </w:rPr>
        <w:t>K</w:t>
      </w:r>
      <w:r w:rsidRPr="00E7327D">
        <w:rPr>
          <w:rFonts w:ascii="Verdana" w:hAnsi="Verdana"/>
          <w:color w:val="17365D" w:themeColor="text2" w:themeShade="BF"/>
          <w:u w:val="single"/>
        </w:rPr>
        <w:t xml:space="preserve"> X-</w:t>
      </w:r>
      <w:proofErr w:type="spellStart"/>
      <w:r w:rsidRPr="00E7327D">
        <w:rPr>
          <w:rFonts w:ascii="Verdana" w:hAnsi="Verdana"/>
          <w:color w:val="17365D" w:themeColor="text2" w:themeShade="BF"/>
          <w:u w:val="single"/>
        </w:rPr>
        <w:t>Reality</w:t>
      </w:r>
      <w:proofErr w:type="spellEnd"/>
      <w:r w:rsidRPr="00E7327D">
        <w:rPr>
          <w:rFonts w:ascii="Verdana" w:hAnsi="Verdana"/>
          <w:color w:val="17365D" w:themeColor="text2" w:themeShade="BF"/>
          <w:u w:val="single"/>
        </w:rPr>
        <w:t xml:space="preserve"> Pro“</w:t>
      </w:r>
      <w:r w:rsidR="008E54B5" w:rsidRPr="00E7327D">
        <w:rPr>
          <w:rFonts w:ascii="Verdana" w:hAnsi="Verdana"/>
          <w:color w:val="17365D" w:themeColor="text2" w:themeShade="BF"/>
          <w:u w:val="single"/>
        </w:rPr>
        <w:t xml:space="preserve"> </w:t>
      </w:r>
      <w:r w:rsidRPr="00E7327D">
        <w:rPr>
          <w:rFonts w:ascii="Verdana" w:hAnsi="Verdana"/>
          <w:color w:val="17365D" w:themeColor="text2" w:themeShade="BF"/>
          <w:u w:val="single"/>
        </w:rPr>
        <w:t>-</w:t>
      </w:r>
      <w:r w:rsidR="008E54B5" w:rsidRPr="00E7327D">
        <w:rPr>
          <w:rFonts w:ascii="Verdana" w:hAnsi="Verdana"/>
          <w:color w:val="17365D" w:themeColor="text2" w:themeShade="BF"/>
          <w:u w:val="single"/>
        </w:rPr>
        <w:t xml:space="preserve"> </w:t>
      </w:r>
      <w:r w:rsidR="00000C9A" w:rsidRPr="00E7327D">
        <w:rPr>
          <w:rFonts w:ascii="Verdana" w:hAnsi="Verdana"/>
          <w:color w:val="17365D" w:themeColor="text2" w:themeShade="BF"/>
          <w:u w:val="single"/>
        </w:rPr>
        <w:t>pogon</w:t>
      </w:r>
      <w:r w:rsidRPr="00E7327D">
        <w:rPr>
          <w:rFonts w:ascii="Verdana" w:hAnsi="Verdana"/>
          <w:color w:val="17365D" w:themeColor="text2" w:themeShade="BF"/>
          <w:u w:val="single"/>
        </w:rPr>
        <w:t xml:space="preserve"> </w:t>
      </w:r>
      <w:r w:rsidR="008E54B5" w:rsidRPr="00E7327D">
        <w:rPr>
          <w:rFonts w:ascii="Verdana" w:hAnsi="Verdana"/>
          <w:color w:val="17365D" w:themeColor="text2" w:themeShade="BF"/>
          <w:u w:val="single"/>
        </w:rPr>
        <w:t>visoke kvalitete slike super rezolucije</w:t>
      </w:r>
    </w:p>
    <w:p w:rsidR="00D939D1" w:rsidRPr="00E7327D" w:rsidRDefault="00E75E21" w:rsidP="00CE6DEA">
      <w:pPr>
        <w:spacing w:line="360" w:lineRule="auto"/>
        <w:jc w:val="both"/>
        <w:rPr>
          <w:rStyle w:val="hps"/>
          <w:rFonts w:ascii="Verdana" w:hAnsi="Verdana"/>
        </w:rPr>
      </w:pPr>
      <w:r w:rsidRPr="00E7327D">
        <w:rPr>
          <w:rStyle w:val="hps"/>
          <w:rFonts w:ascii="Verdana" w:hAnsi="Verdana"/>
        </w:rPr>
        <w:t>Sony je optimizirao algoritam za „X-</w:t>
      </w:r>
      <w:proofErr w:type="spellStart"/>
      <w:r w:rsidRPr="00E7327D">
        <w:rPr>
          <w:rStyle w:val="hps"/>
          <w:rFonts w:ascii="Verdana" w:hAnsi="Verdana"/>
        </w:rPr>
        <w:t>Reality</w:t>
      </w:r>
      <w:proofErr w:type="spellEnd"/>
      <w:r w:rsidRPr="00E7327D">
        <w:rPr>
          <w:rStyle w:val="hps"/>
          <w:rFonts w:ascii="Verdana" w:hAnsi="Verdana"/>
        </w:rPr>
        <w:t xml:space="preserve"> PRO</w:t>
      </w:r>
      <w:r w:rsidRPr="00653397">
        <w:rPr>
          <w:rStyle w:val="hps"/>
          <w:rFonts w:ascii="Verdana" w:hAnsi="Verdana"/>
        </w:rPr>
        <w:t xml:space="preserve">“ – </w:t>
      </w:r>
      <w:r w:rsidR="00E7327D" w:rsidRPr="00653397">
        <w:rPr>
          <w:rStyle w:val="hps"/>
          <w:rFonts w:ascii="Verdana" w:hAnsi="Verdana"/>
        </w:rPr>
        <w:t xml:space="preserve">pogon </w:t>
      </w:r>
      <w:r w:rsidRPr="00653397">
        <w:rPr>
          <w:rStyle w:val="hps"/>
          <w:rFonts w:ascii="Verdana" w:hAnsi="Verdana"/>
        </w:rPr>
        <w:t>tip</w:t>
      </w:r>
      <w:r w:rsidR="00E7327D" w:rsidRPr="00653397">
        <w:rPr>
          <w:rStyle w:val="hps"/>
          <w:rFonts w:ascii="Verdana" w:hAnsi="Verdana"/>
        </w:rPr>
        <w:t>a</w:t>
      </w:r>
      <w:r w:rsidRPr="00653397">
        <w:rPr>
          <w:rStyle w:val="hps"/>
          <w:rFonts w:ascii="Verdana" w:hAnsi="Verdana"/>
        </w:rPr>
        <w:t xml:space="preserve"> baze podataka </w:t>
      </w:r>
      <w:proofErr w:type="spellStart"/>
      <w:r w:rsidRPr="00653397">
        <w:rPr>
          <w:rStyle w:val="hps"/>
          <w:rFonts w:ascii="Verdana" w:hAnsi="Verdana"/>
        </w:rPr>
        <w:t>multi</w:t>
      </w:r>
      <w:proofErr w:type="spellEnd"/>
      <w:r w:rsidRPr="00653397">
        <w:rPr>
          <w:rStyle w:val="hps"/>
          <w:rFonts w:ascii="Verdana" w:hAnsi="Verdana"/>
        </w:rPr>
        <w:t>-</w:t>
      </w:r>
      <w:proofErr w:type="spellStart"/>
      <w:r w:rsidRPr="00653397">
        <w:rPr>
          <w:rStyle w:val="hps"/>
          <w:rFonts w:ascii="Verdana" w:hAnsi="Verdana"/>
        </w:rPr>
        <w:t>frame</w:t>
      </w:r>
      <w:proofErr w:type="spellEnd"/>
      <w:r w:rsidRPr="00653397">
        <w:rPr>
          <w:rStyle w:val="hps"/>
          <w:rFonts w:ascii="Verdana" w:hAnsi="Verdana"/>
        </w:rPr>
        <w:t xml:space="preserve"> analize koji omogućuje slike visoke kvalitete i super rezolucije, dodajući bazu podataka za 4K LCD televizije. Pritom je dodana i 4K </w:t>
      </w:r>
      <w:r w:rsidR="00E7327D" w:rsidRPr="00653397">
        <w:rPr>
          <w:rStyle w:val="hps"/>
          <w:rFonts w:ascii="Verdana" w:hAnsi="Verdana"/>
        </w:rPr>
        <w:t>„</w:t>
      </w:r>
      <w:proofErr w:type="spellStart"/>
      <w:r w:rsidRPr="00653397">
        <w:rPr>
          <w:rStyle w:val="hps"/>
          <w:rFonts w:ascii="Verdana" w:hAnsi="Verdana"/>
        </w:rPr>
        <w:t>upscale</w:t>
      </w:r>
      <w:proofErr w:type="spellEnd"/>
      <w:r w:rsidR="00E7327D" w:rsidRPr="00653397">
        <w:rPr>
          <w:rStyle w:val="hps"/>
          <w:rFonts w:ascii="Verdana" w:hAnsi="Verdana"/>
        </w:rPr>
        <w:t>“</w:t>
      </w:r>
      <w:r w:rsidRPr="00653397">
        <w:rPr>
          <w:rStyle w:val="hps"/>
          <w:rFonts w:ascii="Verdana" w:hAnsi="Verdana"/>
        </w:rPr>
        <w:t xml:space="preserve"> značajka. Ova značajka </w:t>
      </w:r>
      <w:r w:rsidR="00AC6385" w:rsidRPr="00653397">
        <w:rPr>
          <w:rStyle w:val="hps"/>
          <w:rFonts w:ascii="Verdana" w:hAnsi="Verdana"/>
        </w:rPr>
        <w:t xml:space="preserve">omogućava da se </w:t>
      </w:r>
      <w:r w:rsidRPr="00653397">
        <w:rPr>
          <w:rStyle w:val="hps"/>
          <w:rFonts w:ascii="Verdana" w:hAnsi="Verdana"/>
        </w:rPr>
        <w:t>uz</w:t>
      </w:r>
      <w:r w:rsidR="00AC6385" w:rsidRPr="00653397">
        <w:rPr>
          <w:rStyle w:val="hps"/>
          <w:rFonts w:ascii="Verdana" w:hAnsi="Verdana"/>
        </w:rPr>
        <w:t>mu</w:t>
      </w:r>
      <w:r w:rsidRPr="00653397">
        <w:rPr>
          <w:rStyle w:val="hps"/>
          <w:rFonts w:ascii="Verdana" w:hAnsi="Verdana"/>
        </w:rPr>
        <w:t xml:space="preserve"> snimke u rasponu od internetskih videozapisa niske rezolucije pa sve do digitalnog emitiranja HD rezolucije ili </w:t>
      </w:r>
      <w:proofErr w:type="spellStart"/>
      <w:r w:rsidRPr="00653397">
        <w:rPr>
          <w:rStyle w:val="hps"/>
          <w:rFonts w:ascii="Verdana" w:hAnsi="Verdana"/>
        </w:rPr>
        <w:t>Blu</w:t>
      </w:r>
      <w:proofErr w:type="spellEnd"/>
      <w:r w:rsidRPr="00653397">
        <w:rPr>
          <w:rStyle w:val="hps"/>
          <w:rFonts w:ascii="Verdana" w:hAnsi="Verdana"/>
        </w:rPr>
        <w:t>-</w:t>
      </w:r>
      <w:proofErr w:type="spellStart"/>
      <w:r w:rsidRPr="00653397">
        <w:rPr>
          <w:rStyle w:val="hps"/>
          <w:rFonts w:ascii="Verdana" w:hAnsi="Verdana"/>
        </w:rPr>
        <w:t>ray</w:t>
      </w:r>
      <w:proofErr w:type="spellEnd"/>
      <w:r w:rsidRPr="00653397">
        <w:rPr>
          <w:rStyle w:val="hps"/>
          <w:rFonts w:ascii="Verdana" w:hAnsi="Verdana"/>
        </w:rPr>
        <w:t xml:space="preserve"> snimki  te ih </w:t>
      </w:r>
      <w:r w:rsidR="00AC6385" w:rsidRPr="00653397">
        <w:rPr>
          <w:rStyle w:val="hps"/>
          <w:rFonts w:ascii="Verdana" w:hAnsi="Verdana"/>
        </w:rPr>
        <w:t xml:space="preserve">se </w:t>
      </w:r>
      <w:r w:rsidR="008E54B5" w:rsidRPr="00653397">
        <w:rPr>
          <w:rStyle w:val="hps"/>
          <w:rFonts w:ascii="Verdana" w:hAnsi="Verdana"/>
        </w:rPr>
        <w:t>pretvori</w:t>
      </w:r>
      <w:r w:rsidRPr="00653397">
        <w:rPr>
          <w:rStyle w:val="hps"/>
          <w:rFonts w:ascii="Verdana" w:hAnsi="Verdana"/>
        </w:rPr>
        <w:t xml:space="preserve"> u 4K rezoluciju</w:t>
      </w:r>
      <w:r w:rsidR="008E54B5" w:rsidRPr="00653397">
        <w:rPr>
          <w:rStyle w:val="hps"/>
          <w:rFonts w:ascii="Verdana" w:hAnsi="Verdana"/>
        </w:rPr>
        <w:t xml:space="preserve"> i</w:t>
      </w:r>
      <w:r w:rsidRPr="00653397">
        <w:rPr>
          <w:rStyle w:val="hps"/>
          <w:rFonts w:ascii="Verdana" w:hAnsi="Verdana"/>
        </w:rPr>
        <w:t xml:space="preserve"> reprodu</w:t>
      </w:r>
      <w:r w:rsidR="008E54B5" w:rsidRPr="00653397">
        <w:rPr>
          <w:rStyle w:val="hps"/>
          <w:rFonts w:ascii="Verdana" w:hAnsi="Verdana"/>
        </w:rPr>
        <w:t>cira</w:t>
      </w:r>
      <w:r w:rsidRPr="00653397">
        <w:rPr>
          <w:rStyle w:val="hps"/>
          <w:rFonts w:ascii="Verdana" w:hAnsi="Verdana"/>
        </w:rPr>
        <w:t xml:space="preserve"> kao lijepe</w:t>
      </w:r>
      <w:r w:rsidR="008E54B5" w:rsidRPr="00653397">
        <w:rPr>
          <w:rStyle w:val="hps"/>
          <w:rFonts w:ascii="Verdana" w:hAnsi="Verdana"/>
        </w:rPr>
        <w:t>, živahne</w:t>
      </w:r>
      <w:r w:rsidRPr="00653397">
        <w:rPr>
          <w:rStyle w:val="hps"/>
          <w:rFonts w:ascii="Verdana" w:hAnsi="Verdana"/>
        </w:rPr>
        <w:t xml:space="preserve"> 4K slik</w:t>
      </w:r>
      <w:r w:rsidR="00AC6385" w:rsidRPr="00653397">
        <w:rPr>
          <w:rStyle w:val="hps"/>
          <w:rFonts w:ascii="Verdana" w:hAnsi="Verdana"/>
        </w:rPr>
        <w:t>e.</w:t>
      </w:r>
    </w:p>
    <w:p w:rsidR="00AC6385" w:rsidRPr="00E7327D" w:rsidRDefault="00AC6385" w:rsidP="00CE6DEA">
      <w:pPr>
        <w:pStyle w:val="ListParagraph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  <w:rPr>
          <w:rFonts w:ascii="Verdana" w:hAnsi="Verdana"/>
          <w:color w:val="17365D" w:themeColor="text2" w:themeShade="BF"/>
          <w:u w:val="single"/>
        </w:rPr>
      </w:pPr>
      <w:r w:rsidRPr="00E7327D">
        <w:rPr>
          <w:rFonts w:ascii="Verdana" w:hAnsi="Verdana"/>
          <w:color w:val="17365D" w:themeColor="text2" w:themeShade="BF"/>
          <w:u w:val="single"/>
        </w:rPr>
        <w:t>3D slika ostavlja dojam poput onog posjeta kino dvoranama</w:t>
      </w:r>
    </w:p>
    <w:p w:rsidR="00AC6385" w:rsidRPr="00E7327D" w:rsidRDefault="00AC6385" w:rsidP="00CE6DEA">
      <w:pPr>
        <w:spacing w:line="360" w:lineRule="auto"/>
        <w:jc w:val="both"/>
        <w:rPr>
          <w:rStyle w:val="hps"/>
          <w:rFonts w:ascii="Verdana" w:hAnsi="Verdana"/>
        </w:rPr>
      </w:pPr>
      <w:r w:rsidRPr="00E7327D">
        <w:rPr>
          <w:rStyle w:val="hps"/>
          <w:rFonts w:ascii="Verdana" w:hAnsi="Verdana"/>
        </w:rPr>
        <w:t>84-</w:t>
      </w:r>
      <w:proofErr w:type="spellStart"/>
      <w:r w:rsidRPr="00E7327D">
        <w:rPr>
          <w:rStyle w:val="hps"/>
          <w:rFonts w:ascii="Verdana" w:hAnsi="Verdana"/>
        </w:rPr>
        <w:t>inčni</w:t>
      </w:r>
      <w:proofErr w:type="spellEnd"/>
      <w:r w:rsidRPr="00E7327D">
        <w:rPr>
          <w:rStyle w:val="hps"/>
          <w:rFonts w:ascii="Verdana" w:hAnsi="Verdana"/>
        </w:rPr>
        <w:t xml:space="preserve"> 4K panel i „4K X-</w:t>
      </w:r>
      <w:proofErr w:type="spellStart"/>
      <w:r w:rsidRPr="00E7327D">
        <w:rPr>
          <w:rStyle w:val="hps"/>
          <w:rFonts w:ascii="Verdana" w:hAnsi="Verdana"/>
        </w:rPr>
        <w:t>Reality</w:t>
      </w:r>
      <w:proofErr w:type="spellEnd"/>
      <w:r w:rsidRPr="00E7327D">
        <w:rPr>
          <w:rStyle w:val="hps"/>
          <w:rFonts w:ascii="Verdana" w:hAnsi="Verdana"/>
        </w:rPr>
        <w:t xml:space="preserve"> Pro“ obrada super-rezolucije omogućuje gledatelju da uživa u 3D snimkama visoke kvalitete koja premašuje dosadašnju hvaljenu i priznatu </w:t>
      </w:r>
      <w:proofErr w:type="spellStart"/>
      <w:r w:rsidRPr="00E7327D">
        <w:rPr>
          <w:rStyle w:val="hps"/>
          <w:rFonts w:ascii="Verdana" w:hAnsi="Verdana"/>
        </w:rPr>
        <w:t>Full</w:t>
      </w:r>
      <w:proofErr w:type="spellEnd"/>
      <w:r w:rsidRPr="00E7327D">
        <w:rPr>
          <w:rStyle w:val="hps"/>
          <w:rFonts w:ascii="Verdana" w:hAnsi="Verdana"/>
        </w:rPr>
        <w:t xml:space="preserve"> HD rezoluciju. KD - 84X9005 4K TV pretvara </w:t>
      </w:r>
      <w:r w:rsidR="008E54B5" w:rsidRPr="00E7327D">
        <w:rPr>
          <w:rStyle w:val="hps"/>
          <w:rFonts w:ascii="Verdana" w:hAnsi="Verdana"/>
        </w:rPr>
        <w:t>„</w:t>
      </w:r>
      <w:proofErr w:type="spellStart"/>
      <w:r w:rsidR="008E54B5" w:rsidRPr="00E7327D">
        <w:rPr>
          <w:rStyle w:val="hps"/>
          <w:rFonts w:ascii="Verdana" w:hAnsi="Verdana"/>
        </w:rPr>
        <w:t>Blu</w:t>
      </w:r>
      <w:proofErr w:type="spellEnd"/>
      <w:r w:rsidR="008E54B5" w:rsidRPr="00E7327D">
        <w:rPr>
          <w:rStyle w:val="hps"/>
          <w:rFonts w:ascii="Verdana" w:hAnsi="Verdana"/>
        </w:rPr>
        <w:t>-</w:t>
      </w:r>
      <w:proofErr w:type="spellStart"/>
      <w:r w:rsidR="008E54B5" w:rsidRPr="00E7327D">
        <w:rPr>
          <w:rStyle w:val="hps"/>
          <w:rFonts w:ascii="Verdana" w:hAnsi="Verdana"/>
        </w:rPr>
        <w:t>ray</w:t>
      </w:r>
      <w:proofErr w:type="spellEnd"/>
      <w:r w:rsidR="008E54B5" w:rsidRPr="00E7327D">
        <w:rPr>
          <w:rStyle w:val="hps"/>
          <w:rFonts w:ascii="Verdana" w:hAnsi="Verdana"/>
        </w:rPr>
        <w:t xml:space="preserve"> 3D“</w:t>
      </w:r>
      <w:r w:rsidRPr="00E7327D">
        <w:rPr>
          <w:rStyle w:val="hps"/>
          <w:rFonts w:ascii="Verdana" w:hAnsi="Verdana"/>
        </w:rPr>
        <w:t xml:space="preserve"> </w:t>
      </w:r>
      <w:proofErr w:type="spellStart"/>
      <w:r w:rsidRPr="00E7327D">
        <w:rPr>
          <w:rStyle w:val="hps"/>
          <w:rFonts w:ascii="Verdana" w:hAnsi="Verdana"/>
        </w:rPr>
        <w:t>Full</w:t>
      </w:r>
      <w:proofErr w:type="spellEnd"/>
      <w:r w:rsidRPr="00E7327D">
        <w:rPr>
          <w:rStyle w:val="hps"/>
          <w:rFonts w:ascii="Verdana" w:hAnsi="Verdana"/>
        </w:rPr>
        <w:t>-HD rezolucij</w:t>
      </w:r>
      <w:r w:rsidR="008E54B5" w:rsidRPr="00E7327D">
        <w:rPr>
          <w:rStyle w:val="hps"/>
          <w:rFonts w:ascii="Verdana" w:hAnsi="Verdana"/>
        </w:rPr>
        <w:t>u</w:t>
      </w:r>
      <w:r w:rsidRPr="00E7327D">
        <w:rPr>
          <w:rStyle w:val="hps"/>
          <w:rFonts w:ascii="Verdana" w:hAnsi="Verdana"/>
        </w:rPr>
        <w:t xml:space="preserve"> s 3D </w:t>
      </w:r>
      <w:r w:rsidR="008E54B5" w:rsidRPr="00E7327D">
        <w:rPr>
          <w:rStyle w:val="hps"/>
          <w:rFonts w:ascii="Verdana" w:hAnsi="Verdana"/>
        </w:rPr>
        <w:t>u</w:t>
      </w:r>
      <w:r w:rsidRPr="00E7327D">
        <w:rPr>
          <w:rStyle w:val="hps"/>
          <w:rFonts w:ascii="Verdana" w:hAnsi="Verdana"/>
        </w:rPr>
        <w:t xml:space="preserve"> 4K </w:t>
      </w:r>
      <w:r w:rsidR="008E54B5" w:rsidRPr="00E7327D">
        <w:rPr>
          <w:rStyle w:val="hps"/>
          <w:rFonts w:ascii="Verdana" w:hAnsi="Verdana"/>
        </w:rPr>
        <w:t>sliku</w:t>
      </w:r>
      <w:r w:rsidRPr="00E7327D">
        <w:rPr>
          <w:rStyle w:val="hps"/>
          <w:rFonts w:ascii="Verdana" w:hAnsi="Verdana"/>
        </w:rPr>
        <w:t xml:space="preserve"> i prikazuje </w:t>
      </w:r>
      <w:r w:rsidR="008E54B5" w:rsidRPr="00E7327D">
        <w:rPr>
          <w:rStyle w:val="hps"/>
          <w:rFonts w:ascii="Verdana" w:hAnsi="Verdana"/>
        </w:rPr>
        <w:t>istu</w:t>
      </w:r>
      <w:r w:rsidRPr="00E7327D">
        <w:rPr>
          <w:rStyle w:val="hps"/>
          <w:rFonts w:ascii="Verdana" w:hAnsi="Verdana"/>
        </w:rPr>
        <w:t xml:space="preserve"> na polarizirajući list na zaslonu u </w:t>
      </w:r>
      <w:r w:rsidR="008E54B5" w:rsidRPr="00E7327D">
        <w:rPr>
          <w:rStyle w:val="hps"/>
          <w:rFonts w:ascii="Verdana" w:hAnsi="Verdana"/>
        </w:rPr>
        <w:t xml:space="preserve">rezoluciji od </w:t>
      </w:r>
      <w:r w:rsidRPr="00E7327D">
        <w:rPr>
          <w:rStyle w:val="hps"/>
          <w:rFonts w:ascii="Verdana" w:hAnsi="Verdana"/>
        </w:rPr>
        <w:t xml:space="preserve">3840 x 1080 </w:t>
      </w:r>
      <w:proofErr w:type="spellStart"/>
      <w:r w:rsidRPr="00E7327D">
        <w:rPr>
          <w:rStyle w:val="hps"/>
          <w:rFonts w:ascii="Verdana" w:hAnsi="Verdana"/>
        </w:rPr>
        <w:t>piksela</w:t>
      </w:r>
      <w:proofErr w:type="spellEnd"/>
      <w:r w:rsidRPr="00E7327D">
        <w:rPr>
          <w:rStyle w:val="hps"/>
          <w:rFonts w:ascii="Verdana" w:hAnsi="Verdana"/>
        </w:rPr>
        <w:t xml:space="preserve"> </w:t>
      </w:r>
      <w:r w:rsidR="008E54B5" w:rsidRPr="00E7327D">
        <w:rPr>
          <w:rStyle w:val="hps"/>
          <w:rFonts w:ascii="Verdana" w:hAnsi="Verdana"/>
        </w:rPr>
        <w:t xml:space="preserve">ravnomjerno na cijeli ekran. Uz televizor kupac može pronaći priložene 3D naočale koje su jedinstvenog laganog, nenametljivog i udobnog dizajna te ne zahtijevaju baterije. Gledatelji od sada mogu uživati </w:t>
      </w:r>
      <w:r w:rsidR="008E54B5" w:rsidRPr="00E7327D">
        <w:rPr>
          <w:rStyle w:val="hps"/>
          <w:rFonts w:ascii="Arial" w:hAnsi="Arial" w:cs="Arial"/>
        </w:rPr>
        <w:t>​​</w:t>
      </w:r>
      <w:r w:rsidR="008E54B5" w:rsidRPr="00E7327D">
        <w:rPr>
          <w:rStyle w:val="hps"/>
          <w:rFonts w:ascii="Verdana" w:hAnsi="Verdana"/>
        </w:rPr>
        <w:t>u 3D snimkama na impresivno velikom ekranu baš kao da se nalaze u kino dvoranama.</w:t>
      </w:r>
    </w:p>
    <w:p w:rsidR="00000C9A" w:rsidRPr="00E7327D" w:rsidRDefault="00000C9A" w:rsidP="00CE6DEA">
      <w:pPr>
        <w:pStyle w:val="ListParagraph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  <w:rPr>
          <w:rFonts w:ascii="Verdana" w:hAnsi="Verdana"/>
          <w:color w:val="17365D" w:themeColor="text2" w:themeShade="BF"/>
          <w:u w:val="single"/>
        </w:rPr>
      </w:pPr>
      <w:r w:rsidRPr="00E7327D">
        <w:rPr>
          <w:rFonts w:ascii="Verdana" w:hAnsi="Verdana"/>
          <w:color w:val="17365D" w:themeColor="text2" w:themeShade="BF"/>
          <w:u w:val="single"/>
        </w:rPr>
        <w:t>„</w:t>
      </w:r>
      <w:proofErr w:type="spellStart"/>
      <w:r w:rsidRPr="00E7327D">
        <w:rPr>
          <w:rFonts w:ascii="Verdana" w:hAnsi="Verdana"/>
          <w:color w:val="17365D" w:themeColor="text2" w:themeShade="BF"/>
          <w:u w:val="single"/>
        </w:rPr>
        <w:t>PlayMemories</w:t>
      </w:r>
      <w:proofErr w:type="spellEnd"/>
      <w:r w:rsidRPr="00E7327D">
        <w:rPr>
          <w:rFonts w:ascii="Verdana" w:hAnsi="Verdana"/>
          <w:color w:val="17365D" w:themeColor="text2" w:themeShade="BF"/>
          <w:u w:val="single"/>
        </w:rPr>
        <w:t xml:space="preserve"> Studio“ </w:t>
      </w:r>
    </w:p>
    <w:p w:rsidR="00000C9A" w:rsidRPr="00E7327D" w:rsidRDefault="00000C9A" w:rsidP="00CE6DEA">
      <w:pPr>
        <w:spacing w:line="360" w:lineRule="auto"/>
        <w:jc w:val="both"/>
        <w:rPr>
          <w:rStyle w:val="hps"/>
          <w:rFonts w:ascii="Verdana" w:hAnsi="Verdana"/>
        </w:rPr>
      </w:pPr>
      <w:r w:rsidRPr="00E7327D">
        <w:rPr>
          <w:rStyle w:val="hps"/>
          <w:rFonts w:ascii="Verdana" w:hAnsi="Verdana"/>
        </w:rPr>
        <w:t>„</w:t>
      </w:r>
      <w:proofErr w:type="spellStart"/>
      <w:r w:rsidRPr="00E7327D">
        <w:rPr>
          <w:rStyle w:val="hps"/>
          <w:rFonts w:ascii="Verdana" w:hAnsi="Verdana"/>
        </w:rPr>
        <w:t>PlayMemories</w:t>
      </w:r>
      <w:proofErr w:type="spellEnd"/>
      <w:r w:rsidRPr="00E7327D">
        <w:rPr>
          <w:rStyle w:val="hps"/>
          <w:rFonts w:ascii="Verdana" w:hAnsi="Verdana"/>
        </w:rPr>
        <w:t xml:space="preserve"> Studio“ je poseban softver iz </w:t>
      </w:r>
      <w:proofErr w:type="spellStart"/>
      <w:r w:rsidRPr="00E7327D">
        <w:rPr>
          <w:rStyle w:val="hps"/>
          <w:rFonts w:ascii="Verdana" w:hAnsi="Verdana"/>
        </w:rPr>
        <w:t>PlayStation</w:t>
      </w:r>
      <w:proofErr w:type="spellEnd"/>
      <w:r w:rsidRPr="00E7327D">
        <w:rPr>
          <w:rStyle w:val="hps"/>
          <w:rFonts w:ascii="Verdana" w:hAnsi="Verdana"/>
        </w:rPr>
        <w:t xml:space="preserve">®3 uz kojeg su organiziranje, uređivanje i pregledavanje videa i fotografija jednostavni poput </w:t>
      </w:r>
      <w:r w:rsidRPr="00E7327D">
        <w:rPr>
          <w:rStyle w:val="hps"/>
          <w:rFonts w:ascii="Verdana" w:hAnsi="Verdana"/>
        </w:rPr>
        <w:lastRenderedPageBreak/>
        <w:t>dječje igre. Svojstvo koje omogućuje da „</w:t>
      </w:r>
      <w:proofErr w:type="spellStart"/>
      <w:r w:rsidRPr="00E7327D">
        <w:rPr>
          <w:rStyle w:val="hps"/>
          <w:rFonts w:ascii="Verdana" w:hAnsi="Verdana"/>
        </w:rPr>
        <w:t>PlayMemories</w:t>
      </w:r>
      <w:proofErr w:type="spellEnd"/>
      <w:r w:rsidRPr="00E7327D">
        <w:rPr>
          <w:rStyle w:val="hps"/>
          <w:rFonts w:ascii="Verdana" w:hAnsi="Verdana"/>
        </w:rPr>
        <w:t xml:space="preserve"> Studio“ proizvede/izbaci fotografiju u 4K rezoluciji dodana je kako bi korisnici mogli už</w:t>
      </w:r>
      <w:r w:rsidR="00AB346D" w:rsidRPr="00E7327D">
        <w:rPr>
          <w:rStyle w:val="hps"/>
          <w:rFonts w:ascii="Verdana" w:hAnsi="Verdana"/>
        </w:rPr>
        <w:t>i</w:t>
      </w:r>
      <w:r w:rsidRPr="00E7327D">
        <w:rPr>
          <w:rStyle w:val="hps"/>
          <w:rFonts w:ascii="Verdana" w:hAnsi="Verdana"/>
        </w:rPr>
        <w:t xml:space="preserve">vati u fotografijama </w:t>
      </w:r>
      <w:proofErr w:type="spellStart"/>
      <w:r w:rsidRPr="00E7327D">
        <w:rPr>
          <w:rStyle w:val="hps"/>
          <w:rFonts w:ascii="Verdana" w:hAnsi="Verdana"/>
        </w:rPr>
        <w:t>uslikanim</w:t>
      </w:r>
      <w:proofErr w:type="spellEnd"/>
      <w:r w:rsidRPr="00E7327D">
        <w:rPr>
          <w:rStyle w:val="hps"/>
          <w:rFonts w:ascii="Verdana" w:hAnsi="Verdana"/>
        </w:rPr>
        <w:t xml:space="preserve"> digitalnim aparatom na 4K televizoru. Verzija „</w:t>
      </w:r>
      <w:proofErr w:type="spellStart"/>
      <w:r w:rsidRPr="00E7327D">
        <w:rPr>
          <w:rStyle w:val="hps"/>
          <w:rFonts w:ascii="Verdana" w:hAnsi="Verdana"/>
        </w:rPr>
        <w:t>PlayMemories</w:t>
      </w:r>
      <w:proofErr w:type="spellEnd"/>
      <w:r w:rsidRPr="00E7327D">
        <w:rPr>
          <w:rStyle w:val="hps"/>
          <w:rFonts w:ascii="Verdana" w:hAnsi="Verdana"/>
        </w:rPr>
        <w:t xml:space="preserve"> Studio“ koja podržava  4K rezoluciju bit će dostupna tijekom tekuće  fiskalne godine, do ožujka 2013.</w:t>
      </w:r>
    </w:p>
    <w:p w:rsidR="00CE6DEA" w:rsidRPr="00E7327D" w:rsidRDefault="00CE6DEA" w:rsidP="00EA4E6F">
      <w:pPr>
        <w:jc w:val="both"/>
        <w:rPr>
          <w:rFonts w:ascii="Verdana" w:hAnsi="Verdana"/>
          <w:b/>
          <w:color w:val="17365D" w:themeColor="text2" w:themeShade="BF"/>
          <w:sz w:val="24"/>
        </w:rPr>
      </w:pPr>
    </w:p>
    <w:p w:rsidR="00EA4E6F" w:rsidRPr="00E7327D" w:rsidRDefault="00EA4E6F" w:rsidP="00EA4E6F">
      <w:pPr>
        <w:jc w:val="both"/>
        <w:rPr>
          <w:rFonts w:ascii="Verdana" w:hAnsi="Verdana"/>
          <w:b/>
        </w:rPr>
      </w:pPr>
      <w:r w:rsidRPr="00E7327D">
        <w:rPr>
          <w:rFonts w:ascii="Verdana" w:hAnsi="Verdana"/>
          <w:b/>
          <w:color w:val="17365D" w:themeColor="text2" w:themeShade="BF"/>
          <w:sz w:val="24"/>
        </w:rPr>
        <w:t>Snažan zvuk visoke kvalitete</w:t>
      </w:r>
    </w:p>
    <w:p w:rsidR="00000C9A" w:rsidRPr="00653397" w:rsidRDefault="00000C9A" w:rsidP="00CE6DEA">
      <w:pPr>
        <w:spacing w:line="360" w:lineRule="auto"/>
        <w:jc w:val="both"/>
        <w:rPr>
          <w:rStyle w:val="hps"/>
          <w:rFonts w:ascii="Verdana" w:hAnsi="Verdana"/>
        </w:rPr>
      </w:pPr>
      <w:r w:rsidRPr="00653397">
        <w:rPr>
          <w:rStyle w:val="hps"/>
          <w:rFonts w:ascii="Verdana" w:hAnsi="Verdana"/>
        </w:rPr>
        <w:t xml:space="preserve">Novi 4K televizor je opremljen s isključivo </w:t>
      </w:r>
      <w:proofErr w:type="spellStart"/>
      <w:r w:rsidRPr="00653397">
        <w:rPr>
          <w:rStyle w:val="hps"/>
          <w:rFonts w:ascii="Verdana" w:hAnsi="Verdana"/>
        </w:rPr>
        <w:t>Sonyjevom</w:t>
      </w:r>
      <w:proofErr w:type="spellEnd"/>
      <w:r w:rsidRPr="00653397">
        <w:rPr>
          <w:rStyle w:val="hps"/>
          <w:rFonts w:ascii="Verdana" w:hAnsi="Verdana"/>
        </w:rPr>
        <w:t xml:space="preserve"> tehnologijom, od prerade signala do zvučnika i njihove „Signal do zvuka“ tehnologije koja donosi snažan i kvalitetan zvuk. </w:t>
      </w:r>
    </w:p>
    <w:p w:rsidR="00000C9A" w:rsidRPr="00653397" w:rsidRDefault="00E7327D" w:rsidP="00CE6DEA">
      <w:pPr>
        <w:pStyle w:val="ListParagraph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  <w:rPr>
          <w:rFonts w:ascii="Verdana" w:hAnsi="Verdana"/>
          <w:color w:val="17365D" w:themeColor="text2" w:themeShade="BF"/>
          <w:u w:val="single"/>
        </w:rPr>
      </w:pPr>
      <w:r w:rsidRPr="00653397">
        <w:rPr>
          <w:rFonts w:ascii="Verdana" w:hAnsi="Verdana"/>
          <w:color w:val="17365D" w:themeColor="text2" w:themeShade="BF"/>
          <w:u w:val="single"/>
        </w:rPr>
        <w:t xml:space="preserve">10-dijelni </w:t>
      </w:r>
      <w:r w:rsidR="00000C9A" w:rsidRPr="00653397">
        <w:rPr>
          <w:rFonts w:ascii="Verdana" w:hAnsi="Verdana"/>
          <w:color w:val="17365D" w:themeColor="text2" w:themeShade="BF"/>
          <w:u w:val="single"/>
        </w:rPr>
        <w:t xml:space="preserve">„Live </w:t>
      </w:r>
      <w:proofErr w:type="spellStart"/>
      <w:r w:rsidR="00000C9A" w:rsidRPr="00653397">
        <w:rPr>
          <w:rFonts w:ascii="Verdana" w:hAnsi="Verdana"/>
          <w:color w:val="17365D" w:themeColor="text2" w:themeShade="BF"/>
          <w:u w:val="single"/>
        </w:rPr>
        <w:t>Speaker</w:t>
      </w:r>
      <w:proofErr w:type="spellEnd"/>
      <w:r w:rsidR="00000C9A" w:rsidRPr="00653397">
        <w:rPr>
          <w:rFonts w:ascii="Verdana" w:hAnsi="Verdana"/>
          <w:color w:val="17365D" w:themeColor="text2" w:themeShade="BF"/>
          <w:u w:val="single"/>
        </w:rPr>
        <w:t xml:space="preserve">“ </w:t>
      </w:r>
      <w:r w:rsidRPr="00653397">
        <w:rPr>
          <w:rFonts w:ascii="Verdana" w:hAnsi="Verdana"/>
          <w:color w:val="17365D" w:themeColor="text2" w:themeShade="BF"/>
          <w:u w:val="single"/>
        </w:rPr>
        <w:t xml:space="preserve">sustav </w:t>
      </w:r>
    </w:p>
    <w:p w:rsidR="00AB346D" w:rsidRPr="00653397" w:rsidRDefault="00AB346D" w:rsidP="00CE6DEA">
      <w:pPr>
        <w:spacing w:line="360" w:lineRule="auto"/>
        <w:jc w:val="both"/>
        <w:rPr>
          <w:rStyle w:val="hps"/>
          <w:rFonts w:ascii="Verdana" w:hAnsi="Verdana"/>
        </w:rPr>
      </w:pPr>
      <w:r w:rsidRPr="00653397">
        <w:rPr>
          <w:rStyle w:val="hps"/>
          <w:rFonts w:ascii="Verdana" w:hAnsi="Verdana"/>
        </w:rPr>
        <w:t xml:space="preserve">Ovaj </w:t>
      </w:r>
      <w:r w:rsidR="00E7327D" w:rsidRPr="00653397">
        <w:rPr>
          <w:rStyle w:val="hps"/>
          <w:rFonts w:ascii="Verdana" w:hAnsi="Verdana"/>
        </w:rPr>
        <w:t>desetodijelni zvučni sustav</w:t>
      </w:r>
      <w:r w:rsidRPr="00653397">
        <w:rPr>
          <w:rStyle w:val="hps"/>
          <w:rFonts w:ascii="Verdana" w:hAnsi="Verdana"/>
        </w:rPr>
        <w:t xml:space="preserve"> </w:t>
      </w:r>
      <w:r w:rsidR="00CE6DEA" w:rsidRPr="00653397">
        <w:rPr>
          <w:rStyle w:val="hps"/>
          <w:rFonts w:ascii="Verdana" w:hAnsi="Verdana"/>
        </w:rPr>
        <w:t>(</w:t>
      </w:r>
      <w:r w:rsidR="00E7327D" w:rsidRPr="00653397">
        <w:rPr>
          <w:rStyle w:val="hps"/>
          <w:rFonts w:ascii="Verdana" w:hAnsi="Verdana"/>
        </w:rPr>
        <w:t xml:space="preserve">s ukupnom snagom </w:t>
      </w:r>
      <w:r w:rsidRPr="00653397">
        <w:rPr>
          <w:rStyle w:val="hps"/>
          <w:rFonts w:ascii="Verdana" w:hAnsi="Verdana"/>
        </w:rPr>
        <w:t xml:space="preserve">od 50W) je </w:t>
      </w:r>
      <w:r w:rsidR="00E7327D" w:rsidRPr="00653397">
        <w:rPr>
          <w:rStyle w:val="hps"/>
          <w:rFonts w:ascii="Verdana" w:hAnsi="Verdana"/>
        </w:rPr>
        <w:t xml:space="preserve">ugrađen </w:t>
      </w:r>
      <w:r w:rsidRPr="00653397">
        <w:rPr>
          <w:rStyle w:val="hps"/>
          <w:rFonts w:ascii="Verdana" w:hAnsi="Verdana"/>
        </w:rPr>
        <w:t>uz bočnu stranu 4K televizora prema gledatelju i optimiziran je za televizore s velikim ekranom.  Ostvaruje snažan zvuk</w:t>
      </w:r>
      <w:r w:rsidR="009B6D8C" w:rsidRPr="00653397">
        <w:rPr>
          <w:rStyle w:val="hps"/>
          <w:rFonts w:ascii="Verdana" w:hAnsi="Verdana"/>
        </w:rPr>
        <w:t xml:space="preserve"> počevši</w:t>
      </w:r>
      <w:r w:rsidRPr="00653397">
        <w:rPr>
          <w:rStyle w:val="hps"/>
          <w:rFonts w:ascii="Verdana" w:hAnsi="Verdana"/>
        </w:rPr>
        <w:t xml:space="preserve"> od dubokog basa preko srednje visokih do visokih tonova. (Napomena) zvučnici se mogu ukloniti kak</w:t>
      </w:r>
      <w:bookmarkStart w:id="0" w:name="_GoBack"/>
      <w:r w:rsidRPr="00653397">
        <w:rPr>
          <w:rStyle w:val="hps"/>
          <w:rFonts w:ascii="Verdana" w:hAnsi="Verdana"/>
        </w:rPr>
        <w:t>o</w:t>
      </w:r>
      <w:bookmarkEnd w:id="0"/>
      <w:r w:rsidRPr="00653397">
        <w:rPr>
          <w:rStyle w:val="hps"/>
          <w:rFonts w:ascii="Verdana" w:hAnsi="Verdana"/>
        </w:rPr>
        <w:t xml:space="preserve"> bi se sistem mogao unaprijediti audio setom. </w:t>
      </w:r>
    </w:p>
    <w:p w:rsidR="00AB346D" w:rsidRPr="00653397" w:rsidRDefault="00AB346D" w:rsidP="00CE6DEA">
      <w:pPr>
        <w:pStyle w:val="ListParagraph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  <w:rPr>
          <w:rFonts w:ascii="Verdana" w:hAnsi="Verdana"/>
          <w:color w:val="17365D" w:themeColor="text2" w:themeShade="BF"/>
          <w:u w:val="single"/>
        </w:rPr>
      </w:pPr>
      <w:r w:rsidRPr="00653397">
        <w:rPr>
          <w:rFonts w:ascii="Verdana" w:hAnsi="Verdana"/>
          <w:color w:val="17365D" w:themeColor="text2" w:themeShade="BF"/>
          <w:u w:val="single"/>
        </w:rPr>
        <w:t>Napredna tehnologija za obradu signala</w:t>
      </w:r>
    </w:p>
    <w:p w:rsidR="00EA4E6F" w:rsidRPr="00E7327D" w:rsidRDefault="00AB346D" w:rsidP="00CE6DEA">
      <w:pPr>
        <w:spacing w:line="360" w:lineRule="auto"/>
        <w:jc w:val="both"/>
        <w:rPr>
          <w:rStyle w:val="hps"/>
          <w:rFonts w:ascii="Verdana" w:hAnsi="Verdana"/>
        </w:rPr>
      </w:pPr>
      <w:r w:rsidRPr="00653397">
        <w:rPr>
          <w:rStyle w:val="hps"/>
          <w:rFonts w:ascii="Verdana" w:hAnsi="Verdana"/>
        </w:rPr>
        <w:t xml:space="preserve">4K televizor sadrži </w:t>
      </w:r>
      <w:proofErr w:type="spellStart"/>
      <w:r w:rsidRPr="00653397">
        <w:rPr>
          <w:rStyle w:val="hps"/>
          <w:rFonts w:ascii="Verdana" w:hAnsi="Verdana"/>
        </w:rPr>
        <w:t>Sonyjevu</w:t>
      </w:r>
      <w:proofErr w:type="spellEnd"/>
      <w:r w:rsidRPr="00653397">
        <w:rPr>
          <w:rStyle w:val="hps"/>
          <w:rFonts w:ascii="Verdana" w:hAnsi="Verdana"/>
        </w:rPr>
        <w:t xml:space="preserve"> originalnu tehnologiju „Clear </w:t>
      </w:r>
      <w:proofErr w:type="spellStart"/>
      <w:r w:rsidRPr="00653397">
        <w:rPr>
          <w:rStyle w:val="hps"/>
          <w:rFonts w:ascii="Verdana" w:hAnsi="Verdana"/>
        </w:rPr>
        <w:t>Phase</w:t>
      </w:r>
      <w:proofErr w:type="spellEnd"/>
      <w:r w:rsidRPr="00653397">
        <w:rPr>
          <w:rStyle w:val="hps"/>
          <w:rFonts w:ascii="Verdana" w:hAnsi="Verdana"/>
        </w:rPr>
        <w:t>“ kako bi ostvario reprodukciju prirodnih zvukova što sličnije originalnom zvuku,</w:t>
      </w:r>
      <w:r w:rsidRPr="00E7327D">
        <w:rPr>
          <w:rStyle w:val="hps"/>
          <w:rFonts w:ascii="Verdana" w:hAnsi="Verdana"/>
        </w:rPr>
        <w:t xml:space="preserve"> ali i što jasniju lokalizaciju zvuka. „S-</w:t>
      </w:r>
      <w:proofErr w:type="spellStart"/>
      <w:r w:rsidRPr="00E7327D">
        <w:rPr>
          <w:rStyle w:val="hps"/>
          <w:rFonts w:ascii="Verdana" w:hAnsi="Verdana"/>
        </w:rPr>
        <w:t>Force</w:t>
      </w:r>
      <w:proofErr w:type="spellEnd"/>
      <w:r w:rsidRPr="00E7327D">
        <w:rPr>
          <w:rStyle w:val="hps"/>
          <w:rFonts w:ascii="Verdana" w:hAnsi="Verdana"/>
        </w:rPr>
        <w:t xml:space="preserve">“ prednji </w:t>
      </w:r>
      <w:proofErr w:type="spellStart"/>
      <w:r w:rsidRPr="00E7327D">
        <w:rPr>
          <w:rStyle w:val="hps"/>
          <w:rFonts w:ascii="Verdana" w:hAnsi="Verdana"/>
        </w:rPr>
        <w:t>Surround</w:t>
      </w:r>
      <w:proofErr w:type="spellEnd"/>
      <w:r w:rsidRPr="00E7327D">
        <w:rPr>
          <w:rStyle w:val="hps"/>
          <w:rFonts w:ascii="Verdana" w:hAnsi="Verdana"/>
        </w:rPr>
        <w:t xml:space="preserve"> 3D kreira virtualno 5,1ch </w:t>
      </w:r>
      <w:proofErr w:type="spellStart"/>
      <w:r w:rsidRPr="00E7327D">
        <w:rPr>
          <w:rStyle w:val="hps"/>
          <w:rFonts w:ascii="Verdana" w:hAnsi="Verdana"/>
        </w:rPr>
        <w:t>surround</w:t>
      </w:r>
      <w:proofErr w:type="spellEnd"/>
      <w:r w:rsidRPr="00E7327D">
        <w:rPr>
          <w:rStyle w:val="hps"/>
          <w:rFonts w:ascii="Verdana" w:hAnsi="Verdana"/>
        </w:rPr>
        <w:t xml:space="preserve"> zvučno polje koristeći prednje zvučnike te prožima gledatelje osjećajem trodimenzionalnog zvučnog polja. </w:t>
      </w:r>
    </w:p>
    <w:p w:rsidR="00CE6DEA" w:rsidRPr="00E7327D" w:rsidRDefault="00CE6DEA" w:rsidP="00EA4E6F">
      <w:pPr>
        <w:jc w:val="both"/>
        <w:rPr>
          <w:rFonts w:ascii="Verdana" w:hAnsi="Verdana"/>
          <w:b/>
          <w:color w:val="17365D" w:themeColor="text2" w:themeShade="BF"/>
          <w:sz w:val="24"/>
        </w:rPr>
      </w:pPr>
    </w:p>
    <w:p w:rsidR="00EA4E6F" w:rsidRPr="00E7327D" w:rsidRDefault="00CE6DEA" w:rsidP="00EA4E6F">
      <w:pPr>
        <w:jc w:val="both"/>
        <w:rPr>
          <w:rFonts w:ascii="Verdana" w:hAnsi="Verdana"/>
        </w:rPr>
      </w:pPr>
      <w:r w:rsidRPr="00E7327D">
        <w:rPr>
          <w:rFonts w:ascii="Verdana" w:hAnsi="Verdana"/>
          <w:b/>
          <w:color w:val="17365D" w:themeColor="text2" w:themeShade="BF"/>
          <w:sz w:val="24"/>
        </w:rPr>
        <w:t>Mrežna kompatibilnost</w:t>
      </w:r>
    </w:p>
    <w:p w:rsidR="00AB346D" w:rsidRPr="00E7327D" w:rsidRDefault="00AB346D" w:rsidP="00CE6DEA">
      <w:pPr>
        <w:spacing w:line="360" w:lineRule="auto"/>
        <w:jc w:val="both"/>
        <w:rPr>
          <w:rStyle w:val="hps"/>
          <w:rFonts w:ascii="Verdana" w:hAnsi="Verdana"/>
        </w:rPr>
      </w:pPr>
      <w:r w:rsidRPr="00E7327D">
        <w:rPr>
          <w:rStyle w:val="hps"/>
          <w:rFonts w:ascii="Verdana" w:hAnsi="Verdana"/>
        </w:rPr>
        <w:t>Sony će ponuditi</w:t>
      </w:r>
      <w:r w:rsidR="00EA4E6F" w:rsidRPr="00E7327D">
        <w:rPr>
          <w:rStyle w:val="hps"/>
          <w:rFonts w:ascii="Verdana" w:hAnsi="Verdana"/>
        </w:rPr>
        <w:t xml:space="preserve"> </w:t>
      </w:r>
      <w:r w:rsidRPr="00E7327D">
        <w:rPr>
          <w:rStyle w:val="hps"/>
          <w:rFonts w:ascii="Verdana" w:hAnsi="Verdana"/>
        </w:rPr>
        <w:t xml:space="preserve">različite mrežne servise preko „Sony </w:t>
      </w:r>
      <w:proofErr w:type="spellStart"/>
      <w:r w:rsidRPr="00E7327D">
        <w:rPr>
          <w:rStyle w:val="hps"/>
          <w:rFonts w:ascii="Verdana" w:hAnsi="Verdana"/>
        </w:rPr>
        <w:t>Entertainment</w:t>
      </w:r>
      <w:proofErr w:type="spellEnd"/>
      <w:r w:rsidRPr="00E7327D">
        <w:rPr>
          <w:rStyle w:val="hps"/>
          <w:rFonts w:ascii="Verdana" w:hAnsi="Verdana"/>
        </w:rPr>
        <w:t xml:space="preserve"> </w:t>
      </w:r>
      <w:proofErr w:type="spellStart"/>
      <w:r w:rsidRPr="00E7327D">
        <w:rPr>
          <w:rStyle w:val="hps"/>
          <w:rFonts w:ascii="Verdana" w:hAnsi="Verdana"/>
        </w:rPr>
        <w:t>Networka</w:t>
      </w:r>
      <w:proofErr w:type="spellEnd"/>
      <w:r w:rsidRPr="00E7327D">
        <w:rPr>
          <w:rStyle w:val="hps"/>
          <w:rFonts w:ascii="Verdana" w:hAnsi="Verdana"/>
        </w:rPr>
        <w:t>“ (SEN). Jednim pritiskom na SEN tipku na daljinskom upravljaču</w:t>
      </w:r>
      <w:r w:rsidR="00A922A5" w:rsidRPr="00E7327D">
        <w:rPr>
          <w:rStyle w:val="hps"/>
          <w:rFonts w:ascii="Verdana" w:hAnsi="Verdana"/>
        </w:rPr>
        <w:t xml:space="preserve"> korisnici lako pristupaju servisima iz novog SEN portala za </w:t>
      </w:r>
      <w:proofErr w:type="spellStart"/>
      <w:r w:rsidR="00A922A5" w:rsidRPr="00E7327D">
        <w:rPr>
          <w:rStyle w:val="hps"/>
          <w:rFonts w:ascii="Verdana" w:hAnsi="Verdana"/>
        </w:rPr>
        <w:t>Bravia</w:t>
      </w:r>
      <w:proofErr w:type="spellEnd"/>
      <w:r w:rsidR="00A922A5" w:rsidRPr="00E7327D">
        <w:rPr>
          <w:rStyle w:val="hps"/>
          <w:rFonts w:ascii="Verdana" w:hAnsi="Verdana"/>
        </w:rPr>
        <w:t xml:space="preserve"> televizore s mogućnošću spajanja na Internet.  Korisnici mogu brzo i lako uživati u bilo kojem servisu, tako što će preferirane aplikacije dodati u svoju listu „Favorite“. </w:t>
      </w:r>
    </w:p>
    <w:sectPr w:rsidR="00AB346D" w:rsidRPr="00E7327D" w:rsidSect="00CE6DEA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FA5" w:rsidRDefault="00FD1FA5" w:rsidP="008A6778">
      <w:pPr>
        <w:spacing w:after="0" w:line="240" w:lineRule="auto"/>
      </w:pPr>
      <w:r>
        <w:separator/>
      </w:r>
    </w:p>
  </w:endnote>
  <w:endnote w:type="continuationSeparator" w:id="0">
    <w:p w:rsidR="00FD1FA5" w:rsidRDefault="00FD1FA5" w:rsidP="008A6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FA5" w:rsidRDefault="00FD1FA5" w:rsidP="008A6778">
      <w:pPr>
        <w:spacing w:after="0" w:line="240" w:lineRule="auto"/>
      </w:pPr>
      <w:r>
        <w:separator/>
      </w:r>
    </w:p>
  </w:footnote>
  <w:footnote w:type="continuationSeparator" w:id="0">
    <w:p w:rsidR="00FD1FA5" w:rsidRDefault="00FD1FA5" w:rsidP="008A6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75492"/>
    <w:multiLevelType w:val="hybridMultilevel"/>
    <w:tmpl w:val="7C5A19F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A51151"/>
    <w:multiLevelType w:val="hybridMultilevel"/>
    <w:tmpl w:val="B71C4788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990A54"/>
    <w:multiLevelType w:val="hybridMultilevel"/>
    <w:tmpl w:val="05E43E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8E329C"/>
    <w:multiLevelType w:val="hybridMultilevel"/>
    <w:tmpl w:val="B1B039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F4D4F"/>
    <w:multiLevelType w:val="hybridMultilevel"/>
    <w:tmpl w:val="1CA071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0F4C37"/>
    <w:multiLevelType w:val="hybridMultilevel"/>
    <w:tmpl w:val="4BBCD80E"/>
    <w:lvl w:ilvl="0" w:tplc="513E061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B72FEF"/>
    <w:multiLevelType w:val="hybridMultilevel"/>
    <w:tmpl w:val="E9E48692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1E6"/>
    <w:rsid w:val="00000C9A"/>
    <w:rsid w:val="001374EC"/>
    <w:rsid w:val="001A2A28"/>
    <w:rsid w:val="002D280C"/>
    <w:rsid w:val="00391BB8"/>
    <w:rsid w:val="00393E16"/>
    <w:rsid w:val="004C51B8"/>
    <w:rsid w:val="00653397"/>
    <w:rsid w:val="008A6778"/>
    <w:rsid w:val="008E54B5"/>
    <w:rsid w:val="009B6D8C"/>
    <w:rsid w:val="009F1F9D"/>
    <w:rsid w:val="00A322E4"/>
    <w:rsid w:val="00A922A5"/>
    <w:rsid w:val="00AB346D"/>
    <w:rsid w:val="00AB67F7"/>
    <w:rsid w:val="00AC6385"/>
    <w:rsid w:val="00BD11E6"/>
    <w:rsid w:val="00CE6DEA"/>
    <w:rsid w:val="00D939D1"/>
    <w:rsid w:val="00E7327D"/>
    <w:rsid w:val="00E75E21"/>
    <w:rsid w:val="00EA4E6F"/>
    <w:rsid w:val="00FD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11E6"/>
    <w:pPr>
      <w:ind w:left="720"/>
      <w:contextualSpacing/>
    </w:pPr>
  </w:style>
  <w:style w:type="character" w:customStyle="1" w:styleId="hps">
    <w:name w:val="hps"/>
    <w:basedOn w:val="DefaultParagraphFont"/>
    <w:rsid w:val="00BD11E6"/>
  </w:style>
  <w:style w:type="character" w:customStyle="1" w:styleId="atn">
    <w:name w:val="atn"/>
    <w:basedOn w:val="DefaultParagraphFont"/>
    <w:rsid w:val="00D939D1"/>
  </w:style>
  <w:style w:type="character" w:customStyle="1" w:styleId="shorttext">
    <w:name w:val="short_text"/>
    <w:basedOn w:val="DefaultParagraphFont"/>
    <w:rsid w:val="00E75E21"/>
  </w:style>
  <w:style w:type="paragraph" w:styleId="Header">
    <w:name w:val="header"/>
    <w:basedOn w:val="Normal"/>
    <w:link w:val="HeaderChar"/>
    <w:uiPriority w:val="99"/>
    <w:semiHidden/>
    <w:rsid w:val="00000C9A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0"/>
      <w:szCs w:val="20"/>
      <w:lang w:val="fr-F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00C9A"/>
    <w:rPr>
      <w:rFonts w:ascii="Times New Roman" w:eastAsia="MS Mincho" w:hAnsi="Times New Roman" w:cs="Times New Roman"/>
      <w:sz w:val="2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A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A6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7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11E6"/>
    <w:pPr>
      <w:ind w:left="720"/>
      <w:contextualSpacing/>
    </w:pPr>
  </w:style>
  <w:style w:type="character" w:customStyle="1" w:styleId="hps">
    <w:name w:val="hps"/>
    <w:basedOn w:val="DefaultParagraphFont"/>
    <w:rsid w:val="00BD11E6"/>
  </w:style>
  <w:style w:type="character" w:customStyle="1" w:styleId="atn">
    <w:name w:val="atn"/>
    <w:basedOn w:val="DefaultParagraphFont"/>
    <w:rsid w:val="00D939D1"/>
  </w:style>
  <w:style w:type="character" w:customStyle="1" w:styleId="shorttext">
    <w:name w:val="short_text"/>
    <w:basedOn w:val="DefaultParagraphFont"/>
    <w:rsid w:val="00E75E21"/>
  </w:style>
  <w:style w:type="paragraph" w:styleId="Header">
    <w:name w:val="header"/>
    <w:basedOn w:val="Normal"/>
    <w:link w:val="HeaderChar"/>
    <w:uiPriority w:val="99"/>
    <w:semiHidden/>
    <w:rsid w:val="00000C9A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0"/>
      <w:szCs w:val="20"/>
      <w:lang w:val="fr-F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00C9A"/>
    <w:rPr>
      <w:rFonts w:ascii="Times New Roman" w:eastAsia="MS Mincho" w:hAnsi="Times New Roman" w:cs="Times New Roman"/>
      <w:sz w:val="2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A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A6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A13AA-E6D1-4425-9D9B-D5599F54F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Helena Mondekar</cp:lastModifiedBy>
  <cp:revision>5</cp:revision>
  <dcterms:created xsi:type="dcterms:W3CDTF">2013-02-12T13:56:00Z</dcterms:created>
  <dcterms:modified xsi:type="dcterms:W3CDTF">2013-02-12T14:10:00Z</dcterms:modified>
</cp:coreProperties>
</file>